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AE8A" w14:textId="77777777" w:rsidR="00A9266F" w:rsidRDefault="00A9266F" w:rsidP="00265F22">
      <w:pPr>
        <w:rPr>
          <w:color w:val="007DB1" w:themeColor="text2"/>
          <w:sz w:val="68"/>
          <w:szCs w:val="68"/>
        </w:rPr>
      </w:pPr>
    </w:p>
    <w:p w14:paraId="0D22A37A" w14:textId="70E30533" w:rsidR="00A9266F" w:rsidRDefault="00D322DC">
      <w:pPr>
        <w:rPr>
          <w:color w:val="007DB1" w:themeColor="text2"/>
          <w:sz w:val="68"/>
          <w:szCs w:val="68"/>
        </w:rPr>
      </w:pPr>
      <w:r>
        <w:t xml:space="preserve">    </w:t>
      </w:r>
      <w:r>
        <w:t>(Adopted as JNCT 1.6)</w:t>
      </w:r>
    </w:p>
    <w:p w14:paraId="00107873" w14:textId="0F05CEED" w:rsidR="001277E4" w:rsidRPr="00A9266F" w:rsidRDefault="00A9266F" w:rsidP="00A9266F">
      <w:pPr>
        <w:ind w:left="-284"/>
        <w:rPr>
          <w:color w:val="007DB1" w:themeColor="text2"/>
          <w:sz w:val="56"/>
          <w:szCs w:val="56"/>
        </w:rPr>
      </w:pPr>
      <w:r w:rsidRPr="00A9266F">
        <w:rPr>
          <w:noProof/>
          <w:color w:val="007DB1" w:themeColor="text2"/>
          <w:sz w:val="56"/>
          <w:szCs w:val="56"/>
          <w:lang w:eastAsia="en-GB"/>
        </w:rPr>
        <mc:AlternateContent>
          <mc:Choice Requires="wps">
            <w:drawing>
              <wp:anchor distT="45720" distB="45720" distL="114300" distR="114300" simplePos="0" relativeHeight="251665408" behindDoc="0" locked="0" layoutInCell="1" allowOverlap="1" wp14:anchorId="6CF03EF4" wp14:editId="02EE644D">
                <wp:simplePos x="0" y="0"/>
                <wp:positionH relativeFrom="margin">
                  <wp:posOffset>-175895</wp:posOffset>
                </wp:positionH>
                <wp:positionV relativeFrom="paragraph">
                  <wp:posOffset>1697355</wp:posOffset>
                </wp:positionV>
                <wp:extent cx="4048125" cy="1404620"/>
                <wp:effectExtent l="0" t="0" r="952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404620"/>
                        </a:xfrm>
                        <a:prstGeom prst="rect">
                          <a:avLst/>
                        </a:prstGeom>
                        <a:noFill/>
                        <a:ln w="9525">
                          <a:noFill/>
                          <a:miter lim="800000"/>
                          <a:headEnd/>
                          <a:tailEnd/>
                        </a:ln>
                      </wps:spPr>
                      <wps:txbx>
                        <w:txbxContent>
                          <w:p w14:paraId="4B1174A7" w14:textId="77777777" w:rsidR="005B6DE6" w:rsidRPr="00A9266F" w:rsidRDefault="005B6DE6" w:rsidP="00FB5CBF">
                            <w:pPr>
                              <w:spacing w:after="0"/>
                              <w:rPr>
                                <w:color w:val="007DB1" w:themeColor="text2"/>
                                <w:sz w:val="32"/>
                                <w:szCs w:val="32"/>
                              </w:rPr>
                            </w:pPr>
                            <w:r w:rsidRPr="00A9266F">
                              <w:rPr>
                                <w:color w:val="007DB1" w:themeColor="text2"/>
                                <w:sz w:val="32"/>
                                <w:szCs w:val="32"/>
                              </w:rPr>
                              <w:t>Human Resources</w:t>
                            </w:r>
                          </w:p>
                          <w:p w14:paraId="749216E2" w14:textId="139C5E73" w:rsidR="005B6DE6" w:rsidRPr="00A9266F" w:rsidRDefault="00FB5CBF">
                            <w:pPr>
                              <w:rPr>
                                <w:color w:val="007DB1" w:themeColor="text2"/>
                                <w:sz w:val="26"/>
                                <w:szCs w:val="26"/>
                              </w:rPr>
                            </w:pPr>
                            <w:r w:rsidRPr="00A9266F">
                              <w:rPr>
                                <w:color w:val="007DB1" w:themeColor="text2"/>
                                <w:sz w:val="32"/>
                                <w:szCs w:val="32"/>
                              </w:rPr>
                              <w:t>July 2022</w:t>
                            </w:r>
                            <w:r w:rsidR="00D322DC">
                              <w:rPr>
                                <w:color w:val="007DB1" w:themeColor="text2"/>
                                <w:sz w:val="32"/>
                                <w:szCs w:val="32"/>
                              </w:rPr>
                              <w:t xml:space="preserve">    </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F03EF4" id="_x0000_t202" coordsize="21600,21600" o:spt="202" path="m,l,21600r21600,l21600,xe">
                <v:stroke joinstyle="miter"/>
                <v:path gradientshapeok="t" o:connecttype="rect"/>
              </v:shapetype>
              <v:shape id="Text Box 2" o:spid="_x0000_s1026" type="#_x0000_t202" style="position:absolute;left:0;text-align:left;margin-left:-13.85pt;margin-top:133.65pt;width:318.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" filled="f" stroked="f">
                <v:textbox style="mso-fit-shape-to-text:t" inset="0,,0">
                  <w:txbxContent>
                    <w:p w14:paraId="4B1174A7" w14:textId="77777777" w:rsidR="005B6DE6" w:rsidRPr="00A9266F" w:rsidRDefault="005B6DE6" w:rsidP="00FB5CBF">
                      <w:pPr>
                        <w:spacing w:after="0"/>
                        <w:rPr>
                          <w:color w:val="007DB1" w:themeColor="text2"/>
                          <w:sz w:val="32"/>
                          <w:szCs w:val="32"/>
                        </w:rPr>
                      </w:pPr>
                      <w:r w:rsidRPr="00A9266F">
                        <w:rPr>
                          <w:color w:val="007DB1" w:themeColor="text2"/>
                          <w:sz w:val="32"/>
                          <w:szCs w:val="32"/>
                        </w:rPr>
                        <w:t>Human Resources</w:t>
                      </w:r>
                    </w:p>
                    <w:p w14:paraId="749216E2" w14:textId="139C5E73" w:rsidR="005B6DE6" w:rsidRPr="00A9266F" w:rsidRDefault="00FB5CBF">
                      <w:pPr>
                        <w:rPr>
                          <w:color w:val="007DB1" w:themeColor="text2"/>
                          <w:sz w:val="26"/>
                          <w:szCs w:val="26"/>
                        </w:rPr>
                      </w:pPr>
                      <w:r w:rsidRPr="00A9266F">
                        <w:rPr>
                          <w:color w:val="007DB1" w:themeColor="text2"/>
                          <w:sz w:val="32"/>
                          <w:szCs w:val="32"/>
                        </w:rPr>
                        <w:t>July 2022</w:t>
                      </w:r>
                      <w:r w:rsidR="00D322DC">
                        <w:rPr>
                          <w:color w:val="007DB1" w:themeColor="text2"/>
                          <w:sz w:val="32"/>
                          <w:szCs w:val="32"/>
                        </w:rPr>
                        <w:t xml:space="preserve">    </w:t>
                      </w:r>
                    </w:p>
                  </w:txbxContent>
                </v:textbox>
                <w10:wrap type="square" anchorx="margin"/>
              </v:shape>
            </w:pict>
          </mc:Fallback>
        </mc:AlternateContent>
      </w:r>
      <w:r w:rsidR="00392E2B" w:rsidRPr="00A9266F">
        <w:rPr>
          <w:color w:val="007DB1" w:themeColor="text2"/>
          <w:sz w:val="56"/>
          <w:szCs w:val="56"/>
        </w:rPr>
        <w:t>Travel and Subsistence Policy</w:t>
      </w:r>
      <w:r w:rsidR="00631011" w:rsidRPr="00A9266F">
        <w:rPr>
          <w:color w:val="007DB1" w:themeColor="text2"/>
          <w:sz w:val="56"/>
          <w:szCs w:val="56"/>
        </w:rPr>
        <w:t xml:space="preserve"> </w:t>
      </w:r>
      <w:r w:rsidRPr="00A9266F">
        <w:rPr>
          <w:noProof/>
          <w:sz w:val="56"/>
          <w:szCs w:val="56"/>
        </w:rPr>
        <w:drawing>
          <wp:anchor distT="0" distB="0" distL="114300" distR="114300" simplePos="0" relativeHeight="251666432" behindDoc="0" locked="0" layoutInCell="1" allowOverlap="1" wp14:anchorId="0CA81657" wp14:editId="24729381">
            <wp:simplePos x="0" y="0"/>
            <wp:positionH relativeFrom="column">
              <wp:posOffset>-914400</wp:posOffset>
            </wp:positionH>
            <wp:positionV relativeFrom="paragraph">
              <wp:posOffset>2635250</wp:posOffset>
            </wp:positionV>
            <wp:extent cx="7702941" cy="5245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02941" cy="5245100"/>
                    </a:xfrm>
                    <a:prstGeom prst="rect">
                      <a:avLst/>
                    </a:prstGeom>
                  </pic:spPr>
                </pic:pic>
              </a:graphicData>
            </a:graphic>
            <wp14:sizeRelH relativeFrom="margin">
              <wp14:pctWidth>0</wp14:pctWidth>
            </wp14:sizeRelH>
            <wp14:sizeRelV relativeFrom="margin">
              <wp14:pctHeight>0</wp14:pctHeight>
            </wp14:sizeRelV>
          </wp:anchor>
        </w:drawing>
      </w:r>
      <w:r w:rsidR="001277E4" w:rsidRPr="00A9266F">
        <w:rPr>
          <w:sz w:val="56"/>
          <w:szCs w:val="56"/>
        </w:rPr>
        <w:br w:type="page"/>
      </w:r>
    </w:p>
    <w:tbl>
      <w:tblPr>
        <w:tblW w:w="0" w:type="auto"/>
        <w:tblLook w:val="04A0" w:firstRow="1" w:lastRow="0" w:firstColumn="1" w:lastColumn="0" w:noHBand="0" w:noVBand="1"/>
      </w:tblPr>
      <w:tblGrid>
        <w:gridCol w:w="6874"/>
        <w:gridCol w:w="2152"/>
      </w:tblGrid>
      <w:tr w:rsidR="002643DE" w:rsidRPr="00E815EC" w14:paraId="664E4AC3" w14:textId="77777777" w:rsidTr="00DB4150">
        <w:tc>
          <w:tcPr>
            <w:tcW w:w="7054" w:type="dxa"/>
          </w:tcPr>
          <w:p w14:paraId="12E97CD7" w14:textId="77777777" w:rsidR="002643DE" w:rsidRPr="00DE359B" w:rsidRDefault="002643DE" w:rsidP="002643DE">
            <w:pPr>
              <w:rPr>
                <w:rFonts w:cstheme="minorHAnsi"/>
                <w:color w:val="007DB1" w:themeColor="text2"/>
                <w:sz w:val="40"/>
                <w:szCs w:val="40"/>
              </w:rPr>
            </w:pPr>
            <w:bookmarkStart w:id="0" w:name="_Hlk109898449"/>
            <w:r w:rsidRPr="00DE359B">
              <w:rPr>
                <w:rFonts w:cstheme="minorHAnsi"/>
                <w:color w:val="007DB1" w:themeColor="text2"/>
                <w:sz w:val="40"/>
                <w:szCs w:val="40"/>
              </w:rPr>
              <w:t>Contents</w:t>
            </w:r>
          </w:p>
        </w:tc>
        <w:tc>
          <w:tcPr>
            <w:tcW w:w="2188" w:type="dxa"/>
          </w:tcPr>
          <w:p w14:paraId="22670C44" w14:textId="77777777" w:rsidR="002643DE" w:rsidRPr="00DE359B" w:rsidRDefault="002643DE" w:rsidP="00DE359B">
            <w:pPr>
              <w:jc w:val="center"/>
              <w:rPr>
                <w:rFonts w:cstheme="minorHAnsi"/>
                <w:sz w:val="40"/>
                <w:szCs w:val="40"/>
              </w:rPr>
            </w:pPr>
            <w:r w:rsidRPr="00DE359B">
              <w:rPr>
                <w:rFonts w:cstheme="minorHAnsi"/>
                <w:color w:val="007DB1" w:themeColor="text2"/>
                <w:sz w:val="40"/>
                <w:szCs w:val="40"/>
              </w:rPr>
              <w:t>Page</w:t>
            </w:r>
          </w:p>
        </w:tc>
      </w:tr>
      <w:tr w:rsidR="002643DE" w:rsidRPr="00E815EC" w14:paraId="5634F712" w14:textId="77777777" w:rsidTr="00DB4150">
        <w:tc>
          <w:tcPr>
            <w:tcW w:w="7054" w:type="dxa"/>
          </w:tcPr>
          <w:p w14:paraId="6496FC18" w14:textId="77777777" w:rsidR="00DB4150" w:rsidRPr="001823B1" w:rsidRDefault="00B260F7" w:rsidP="00DE359B">
            <w:pPr>
              <w:pStyle w:val="ListParagraph"/>
              <w:spacing w:after="0" w:line="240" w:lineRule="auto"/>
              <w:ind w:left="0"/>
              <w:rPr>
                <w:rFonts w:cstheme="minorHAnsi"/>
                <w:b/>
                <w:color w:val="auto"/>
                <w:sz w:val="22"/>
                <w:u w:val="single"/>
              </w:rPr>
            </w:pPr>
            <w:r w:rsidRPr="001823B1">
              <w:rPr>
                <w:rFonts w:cstheme="minorHAnsi"/>
                <w:b/>
                <w:color w:val="auto"/>
                <w:sz w:val="22"/>
                <w:u w:val="single"/>
              </w:rPr>
              <w:t>Section 1 – Travel</w:t>
            </w:r>
          </w:p>
        </w:tc>
        <w:tc>
          <w:tcPr>
            <w:tcW w:w="2188" w:type="dxa"/>
          </w:tcPr>
          <w:p w14:paraId="0F521C15" w14:textId="77777777" w:rsidR="002643DE" w:rsidRPr="00D23AE8" w:rsidRDefault="002643DE" w:rsidP="009F4BBF">
            <w:pPr>
              <w:spacing w:after="0" w:line="240" w:lineRule="auto"/>
              <w:jc w:val="center"/>
              <w:rPr>
                <w:rFonts w:cstheme="minorHAnsi"/>
                <w:b/>
                <w:color w:val="auto"/>
                <w:sz w:val="22"/>
              </w:rPr>
            </w:pPr>
          </w:p>
          <w:p w14:paraId="5C0C12AA" w14:textId="77777777" w:rsidR="0065231A" w:rsidRPr="00D23AE8" w:rsidRDefault="0065231A" w:rsidP="009F4BBF">
            <w:pPr>
              <w:spacing w:after="0" w:line="240" w:lineRule="auto"/>
              <w:jc w:val="center"/>
              <w:rPr>
                <w:rFonts w:cstheme="minorHAnsi"/>
                <w:b/>
                <w:color w:val="auto"/>
                <w:sz w:val="22"/>
              </w:rPr>
            </w:pPr>
          </w:p>
        </w:tc>
      </w:tr>
      <w:tr w:rsidR="002643DE" w:rsidRPr="00E815EC" w14:paraId="6BE3D110" w14:textId="77777777" w:rsidTr="00DB4150">
        <w:tc>
          <w:tcPr>
            <w:tcW w:w="7054" w:type="dxa"/>
          </w:tcPr>
          <w:p w14:paraId="48F75C48" w14:textId="77777777" w:rsidR="00E815EC" w:rsidRPr="00D23AE8" w:rsidRDefault="00D23AE8" w:rsidP="00D23AE8">
            <w:pPr>
              <w:spacing w:after="0" w:line="240" w:lineRule="auto"/>
              <w:rPr>
                <w:rFonts w:cstheme="minorHAnsi"/>
                <w:b/>
                <w:color w:val="auto"/>
                <w:sz w:val="22"/>
              </w:rPr>
            </w:pPr>
            <w:r>
              <w:rPr>
                <w:rFonts w:cstheme="minorHAnsi"/>
                <w:b/>
                <w:color w:val="auto"/>
                <w:sz w:val="22"/>
              </w:rPr>
              <w:t xml:space="preserve">1.   </w:t>
            </w:r>
            <w:r w:rsidR="00B260F7" w:rsidRPr="00D23AE8">
              <w:rPr>
                <w:rFonts w:cstheme="minorHAnsi"/>
                <w:b/>
                <w:color w:val="auto"/>
                <w:sz w:val="22"/>
              </w:rPr>
              <w:t>General</w:t>
            </w:r>
          </w:p>
          <w:p w14:paraId="549C21D4" w14:textId="77777777" w:rsidR="00DB4150" w:rsidRPr="00D23AE8" w:rsidRDefault="00DB4150" w:rsidP="00D23AE8">
            <w:pPr>
              <w:spacing w:after="0" w:line="240" w:lineRule="auto"/>
              <w:rPr>
                <w:rFonts w:cstheme="minorHAnsi"/>
                <w:color w:val="auto"/>
                <w:sz w:val="22"/>
              </w:rPr>
            </w:pPr>
          </w:p>
        </w:tc>
        <w:tc>
          <w:tcPr>
            <w:tcW w:w="2188" w:type="dxa"/>
          </w:tcPr>
          <w:p w14:paraId="04CA9C88" w14:textId="77777777" w:rsidR="0065231A" w:rsidRPr="00D23AE8" w:rsidRDefault="00D23AE8" w:rsidP="0065231A">
            <w:pPr>
              <w:spacing w:after="0" w:line="240" w:lineRule="auto"/>
              <w:jc w:val="center"/>
              <w:rPr>
                <w:rFonts w:cstheme="minorHAnsi"/>
                <w:b/>
                <w:color w:val="auto"/>
                <w:sz w:val="22"/>
              </w:rPr>
            </w:pPr>
            <w:r w:rsidRPr="00D23AE8">
              <w:rPr>
                <w:rFonts w:cstheme="minorHAnsi"/>
                <w:b/>
                <w:color w:val="auto"/>
                <w:sz w:val="22"/>
              </w:rPr>
              <w:t>3</w:t>
            </w:r>
          </w:p>
        </w:tc>
      </w:tr>
      <w:tr w:rsidR="002643DE" w:rsidRPr="00E815EC" w14:paraId="096240B2" w14:textId="77777777" w:rsidTr="00DB4150">
        <w:tc>
          <w:tcPr>
            <w:tcW w:w="7054" w:type="dxa"/>
          </w:tcPr>
          <w:p w14:paraId="1DD853D7" w14:textId="77777777" w:rsidR="00DB4150" w:rsidRDefault="00D23AE8" w:rsidP="00D23AE8">
            <w:pPr>
              <w:spacing w:after="0" w:line="240" w:lineRule="auto"/>
              <w:rPr>
                <w:rFonts w:cstheme="minorHAnsi"/>
                <w:b/>
                <w:color w:val="auto"/>
                <w:sz w:val="22"/>
              </w:rPr>
            </w:pPr>
            <w:r w:rsidRPr="00D23AE8">
              <w:rPr>
                <w:rFonts w:cstheme="minorHAnsi"/>
                <w:b/>
                <w:color w:val="auto"/>
                <w:sz w:val="22"/>
              </w:rPr>
              <w:t>2.</w:t>
            </w:r>
            <w:r>
              <w:rPr>
                <w:rFonts w:cstheme="minorHAnsi"/>
                <w:b/>
                <w:color w:val="auto"/>
                <w:sz w:val="22"/>
              </w:rPr>
              <w:t xml:space="preserve">   Processing Business Travel Claims</w:t>
            </w:r>
          </w:p>
          <w:p w14:paraId="0F1530DB" w14:textId="77777777" w:rsidR="00D23AE8" w:rsidRPr="00D23AE8" w:rsidRDefault="00D23AE8" w:rsidP="00D23AE8">
            <w:pPr>
              <w:spacing w:after="0" w:line="240" w:lineRule="auto"/>
              <w:rPr>
                <w:rFonts w:cstheme="minorHAnsi"/>
                <w:b/>
                <w:color w:val="auto"/>
                <w:sz w:val="22"/>
              </w:rPr>
            </w:pPr>
          </w:p>
        </w:tc>
        <w:tc>
          <w:tcPr>
            <w:tcW w:w="2188" w:type="dxa"/>
          </w:tcPr>
          <w:p w14:paraId="3AFFFB8E" w14:textId="77777777" w:rsidR="00081EA8" w:rsidRPr="00D23AE8" w:rsidRDefault="00D23AE8" w:rsidP="00D23AE8">
            <w:pPr>
              <w:spacing w:after="0" w:line="240" w:lineRule="auto"/>
              <w:jc w:val="center"/>
              <w:rPr>
                <w:rFonts w:cstheme="minorHAnsi"/>
                <w:b/>
                <w:color w:val="auto"/>
                <w:sz w:val="22"/>
              </w:rPr>
            </w:pPr>
            <w:r>
              <w:rPr>
                <w:rFonts w:cstheme="minorHAnsi"/>
                <w:b/>
                <w:color w:val="auto"/>
                <w:sz w:val="22"/>
              </w:rPr>
              <w:t>3</w:t>
            </w:r>
          </w:p>
        </w:tc>
      </w:tr>
      <w:tr w:rsidR="002643DE" w:rsidRPr="00E815EC" w14:paraId="64232758" w14:textId="77777777" w:rsidTr="00DB4150">
        <w:tc>
          <w:tcPr>
            <w:tcW w:w="7054" w:type="dxa"/>
          </w:tcPr>
          <w:p w14:paraId="1958926E" w14:textId="77777777" w:rsidR="00DB4150" w:rsidRDefault="00D23AE8" w:rsidP="00D23AE8">
            <w:pPr>
              <w:pStyle w:val="ListParagraph"/>
              <w:spacing w:after="0" w:line="240" w:lineRule="auto"/>
              <w:ind w:left="0"/>
              <w:rPr>
                <w:rFonts w:cstheme="minorHAnsi"/>
                <w:b/>
                <w:color w:val="auto"/>
                <w:sz w:val="22"/>
              </w:rPr>
            </w:pPr>
            <w:r w:rsidRPr="00D23AE8">
              <w:rPr>
                <w:rFonts w:cstheme="minorHAnsi"/>
                <w:b/>
                <w:color w:val="auto"/>
                <w:sz w:val="22"/>
              </w:rPr>
              <w:t>3.</w:t>
            </w:r>
            <w:r>
              <w:rPr>
                <w:rFonts w:cstheme="minorHAnsi"/>
                <w:b/>
                <w:color w:val="auto"/>
                <w:sz w:val="22"/>
              </w:rPr>
              <w:t xml:space="preserve">   Work Locations</w:t>
            </w:r>
          </w:p>
          <w:p w14:paraId="75F64E6A" w14:textId="77777777" w:rsidR="00D23AE8" w:rsidRPr="00D23AE8" w:rsidRDefault="00D23AE8" w:rsidP="00D23AE8">
            <w:pPr>
              <w:pStyle w:val="ListParagraph"/>
              <w:spacing w:after="0" w:line="240" w:lineRule="auto"/>
              <w:ind w:left="0"/>
              <w:rPr>
                <w:rFonts w:cstheme="minorHAnsi"/>
                <w:b/>
                <w:color w:val="auto"/>
                <w:sz w:val="22"/>
              </w:rPr>
            </w:pPr>
          </w:p>
        </w:tc>
        <w:tc>
          <w:tcPr>
            <w:tcW w:w="2188" w:type="dxa"/>
          </w:tcPr>
          <w:p w14:paraId="052B2B27" w14:textId="77777777" w:rsidR="00D62D81" w:rsidRPr="00D23AE8" w:rsidRDefault="00D23AE8" w:rsidP="009F4BBF">
            <w:pPr>
              <w:spacing w:after="0" w:line="240" w:lineRule="auto"/>
              <w:jc w:val="center"/>
              <w:rPr>
                <w:rFonts w:cstheme="minorHAnsi"/>
                <w:b/>
                <w:color w:val="auto"/>
                <w:sz w:val="22"/>
              </w:rPr>
            </w:pPr>
            <w:r>
              <w:rPr>
                <w:rFonts w:cstheme="minorHAnsi"/>
                <w:b/>
                <w:color w:val="auto"/>
                <w:sz w:val="22"/>
              </w:rPr>
              <w:t>4</w:t>
            </w:r>
          </w:p>
        </w:tc>
      </w:tr>
      <w:tr w:rsidR="00DE359B" w:rsidRPr="00E815EC" w14:paraId="02AD7E2D" w14:textId="77777777" w:rsidTr="00DB4150">
        <w:tc>
          <w:tcPr>
            <w:tcW w:w="7054" w:type="dxa"/>
          </w:tcPr>
          <w:p w14:paraId="33A9534E" w14:textId="77777777" w:rsidR="00DE359B" w:rsidRDefault="00D23AE8" w:rsidP="00D23AE8">
            <w:pPr>
              <w:pStyle w:val="ListParagraph"/>
              <w:spacing w:after="0" w:line="240" w:lineRule="auto"/>
              <w:ind w:left="0"/>
              <w:rPr>
                <w:rFonts w:cstheme="minorHAnsi"/>
                <w:b/>
                <w:color w:val="auto"/>
                <w:sz w:val="22"/>
              </w:rPr>
            </w:pPr>
            <w:r w:rsidRPr="00D23AE8">
              <w:rPr>
                <w:rFonts w:cstheme="minorHAnsi"/>
                <w:b/>
                <w:color w:val="auto"/>
                <w:sz w:val="22"/>
              </w:rPr>
              <w:t>4.</w:t>
            </w:r>
            <w:r>
              <w:rPr>
                <w:rFonts w:cstheme="minorHAnsi"/>
                <w:b/>
                <w:color w:val="auto"/>
                <w:sz w:val="22"/>
              </w:rPr>
              <w:t xml:space="preserve">   Travel Expenses</w:t>
            </w:r>
          </w:p>
          <w:p w14:paraId="01EDA63D" w14:textId="77777777" w:rsidR="00D23AE8" w:rsidRPr="00D23AE8" w:rsidRDefault="00D23AE8" w:rsidP="00D23AE8">
            <w:pPr>
              <w:pStyle w:val="ListParagraph"/>
              <w:spacing w:after="0" w:line="240" w:lineRule="auto"/>
              <w:ind w:left="0"/>
              <w:rPr>
                <w:rFonts w:cstheme="minorHAnsi"/>
                <w:b/>
                <w:color w:val="auto"/>
                <w:sz w:val="22"/>
              </w:rPr>
            </w:pPr>
          </w:p>
        </w:tc>
        <w:tc>
          <w:tcPr>
            <w:tcW w:w="2188" w:type="dxa"/>
          </w:tcPr>
          <w:p w14:paraId="150F2FE7" w14:textId="77777777" w:rsidR="00DE359B" w:rsidRPr="00D23AE8" w:rsidRDefault="00D23AE8" w:rsidP="009F4BBF">
            <w:pPr>
              <w:spacing w:after="0" w:line="240" w:lineRule="auto"/>
              <w:jc w:val="center"/>
              <w:rPr>
                <w:rFonts w:cstheme="minorHAnsi"/>
                <w:b/>
                <w:color w:val="auto"/>
                <w:sz w:val="22"/>
              </w:rPr>
            </w:pPr>
            <w:r w:rsidRPr="00D23AE8">
              <w:rPr>
                <w:rFonts w:cstheme="minorHAnsi"/>
                <w:b/>
                <w:color w:val="auto"/>
                <w:sz w:val="22"/>
              </w:rPr>
              <w:t>5</w:t>
            </w:r>
          </w:p>
        </w:tc>
      </w:tr>
      <w:tr w:rsidR="00DE359B" w:rsidRPr="00E815EC" w14:paraId="2A7FF5A3" w14:textId="77777777" w:rsidTr="00DB4150">
        <w:tc>
          <w:tcPr>
            <w:tcW w:w="7054" w:type="dxa"/>
          </w:tcPr>
          <w:p w14:paraId="54CE32E1" w14:textId="77777777" w:rsidR="00DE359B" w:rsidRDefault="00D23AE8" w:rsidP="00D23AE8">
            <w:pPr>
              <w:pStyle w:val="ListParagraph"/>
              <w:spacing w:after="0" w:line="240" w:lineRule="auto"/>
              <w:ind w:left="0"/>
              <w:rPr>
                <w:rFonts w:cstheme="minorHAnsi"/>
                <w:b/>
                <w:color w:val="auto"/>
                <w:sz w:val="22"/>
              </w:rPr>
            </w:pPr>
            <w:r w:rsidRPr="00D23AE8">
              <w:rPr>
                <w:rFonts w:cstheme="minorHAnsi"/>
                <w:b/>
                <w:color w:val="auto"/>
                <w:sz w:val="22"/>
              </w:rPr>
              <w:t>5.</w:t>
            </w:r>
            <w:r>
              <w:rPr>
                <w:rFonts w:cstheme="minorHAnsi"/>
                <w:b/>
                <w:color w:val="auto"/>
                <w:sz w:val="22"/>
              </w:rPr>
              <w:t xml:space="preserve">   Hours worked </w:t>
            </w:r>
            <w:proofErr w:type="spellStart"/>
            <w:r>
              <w:rPr>
                <w:rFonts w:cstheme="minorHAnsi"/>
                <w:b/>
                <w:color w:val="auto"/>
                <w:sz w:val="22"/>
              </w:rPr>
              <w:t>Outwith</w:t>
            </w:r>
            <w:proofErr w:type="spellEnd"/>
            <w:r>
              <w:rPr>
                <w:rFonts w:cstheme="minorHAnsi"/>
                <w:b/>
                <w:color w:val="auto"/>
                <w:sz w:val="22"/>
              </w:rPr>
              <w:t xml:space="preserve"> Normal Working Day</w:t>
            </w:r>
          </w:p>
          <w:p w14:paraId="0582B3DE" w14:textId="77777777" w:rsidR="00D23AE8" w:rsidRPr="00D23AE8" w:rsidRDefault="00D23AE8" w:rsidP="00D23AE8">
            <w:pPr>
              <w:pStyle w:val="ListParagraph"/>
              <w:spacing w:after="0" w:line="240" w:lineRule="auto"/>
              <w:ind w:left="0"/>
              <w:rPr>
                <w:rFonts w:cstheme="minorHAnsi"/>
                <w:b/>
                <w:color w:val="auto"/>
                <w:sz w:val="22"/>
              </w:rPr>
            </w:pPr>
          </w:p>
        </w:tc>
        <w:tc>
          <w:tcPr>
            <w:tcW w:w="2188" w:type="dxa"/>
          </w:tcPr>
          <w:p w14:paraId="023AF2C4" w14:textId="77777777" w:rsidR="00DE359B" w:rsidRPr="00D23AE8" w:rsidRDefault="00D23AE8" w:rsidP="009F4BBF">
            <w:pPr>
              <w:spacing w:after="0" w:line="240" w:lineRule="auto"/>
              <w:jc w:val="center"/>
              <w:rPr>
                <w:rFonts w:cstheme="minorHAnsi"/>
                <w:b/>
                <w:color w:val="auto"/>
                <w:sz w:val="22"/>
              </w:rPr>
            </w:pPr>
            <w:r w:rsidRPr="00D23AE8">
              <w:rPr>
                <w:rFonts w:cstheme="minorHAnsi"/>
                <w:b/>
                <w:color w:val="auto"/>
                <w:sz w:val="22"/>
              </w:rPr>
              <w:t>7</w:t>
            </w:r>
          </w:p>
        </w:tc>
      </w:tr>
      <w:tr w:rsidR="00DE359B" w:rsidRPr="00E815EC" w14:paraId="5D9D8280" w14:textId="77777777" w:rsidTr="00DB4150">
        <w:tc>
          <w:tcPr>
            <w:tcW w:w="7054" w:type="dxa"/>
          </w:tcPr>
          <w:p w14:paraId="09FF3D0C" w14:textId="77777777" w:rsidR="00DE359B" w:rsidRDefault="00D23AE8" w:rsidP="00D23AE8">
            <w:pPr>
              <w:pStyle w:val="ListParagraph"/>
              <w:spacing w:after="0" w:line="240" w:lineRule="auto"/>
              <w:ind w:left="0"/>
              <w:rPr>
                <w:rFonts w:cstheme="minorHAnsi"/>
                <w:b/>
                <w:color w:val="auto"/>
                <w:sz w:val="22"/>
              </w:rPr>
            </w:pPr>
            <w:r w:rsidRPr="00D23AE8">
              <w:rPr>
                <w:rFonts w:cstheme="minorHAnsi"/>
                <w:b/>
                <w:color w:val="auto"/>
                <w:sz w:val="22"/>
              </w:rPr>
              <w:t>6.</w:t>
            </w:r>
            <w:r>
              <w:rPr>
                <w:rFonts w:cstheme="minorHAnsi"/>
                <w:b/>
                <w:color w:val="auto"/>
                <w:sz w:val="22"/>
              </w:rPr>
              <w:t xml:space="preserve">   Permanent Change to Normal Work Location</w:t>
            </w:r>
          </w:p>
          <w:p w14:paraId="1FD59CC6" w14:textId="77777777" w:rsidR="00D23AE8" w:rsidRPr="00D23AE8" w:rsidRDefault="00D23AE8" w:rsidP="00D23AE8">
            <w:pPr>
              <w:pStyle w:val="ListParagraph"/>
              <w:spacing w:after="0" w:line="240" w:lineRule="auto"/>
              <w:ind w:left="0"/>
              <w:rPr>
                <w:rFonts w:cstheme="minorHAnsi"/>
                <w:b/>
                <w:color w:val="auto"/>
                <w:sz w:val="22"/>
              </w:rPr>
            </w:pPr>
          </w:p>
        </w:tc>
        <w:tc>
          <w:tcPr>
            <w:tcW w:w="2188" w:type="dxa"/>
          </w:tcPr>
          <w:p w14:paraId="60EC203C" w14:textId="77777777" w:rsidR="00DE359B" w:rsidRPr="00D23AE8" w:rsidRDefault="00D23AE8" w:rsidP="009F4BBF">
            <w:pPr>
              <w:spacing w:after="0" w:line="240" w:lineRule="auto"/>
              <w:jc w:val="center"/>
              <w:rPr>
                <w:rFonts w:cstheme="minorHAnsi"/>
                <w:b/>
                <w:color w:val="auto"/>
                <w:sz w:val="22"/>
              </w:rPr>
            </w:pPr>
            <w:r w:rsidRPr="00D23AE8">
              <w:rPr>
                <w:rFonts w:cstheme="minorHAnsi"/>
                <w:b/>
                <w:color w:val="auto"/>
                <w:sz w:val="22"/>
              </w:rPr>
              <w:t>7</w:t>
            </w:r>
          </w:p>
        </w:tc>
      </w:tr>
      <w:tr w:rsidR="00DE359B" w:rsidRPr="00E815EC" w14:paraId="38054C18" w14:textId="77777777" w:rsidTr="00DB4150">
        <w:tc>
          <w:tcPr>
            <w:tcW w:w="7054" w:type="dxa"/>
          </w:tcPr>
          <w:p w14:paraId="7EA44722" w14:textId="77777777" w:rsidR="00DE359B" w:rsidRDefault="00D23AE8" w:rsidP="00D23AE8">
            <w:pPr>
              <w:pStyle w:val="ListParagraph"/>
              <w:spacing w:after="0" w:line="240" w:lineRule="auto"/>
              <w:ind w:left="0"/>
              <w:rPr>
                <w:rFonts w:cstheme="minorHAnsi"/>
                <w:b/>
                <w:color w:val="auto"/>
                <w:sz w:val="22"/>
              </w:rPr>
            </w:pPr>
            <w:r w:rsidRPr="00D23AE8">
              <w:rPr>
                <w:rFonts w:cstheme="minorHAnsi"/>
                <w:b/>
                <w:color w:val="auto"/>
                <w:sz w:val="22"/>
              </w:rPr>
              <w:t>7.</w:t>
            </w:r>
            <w:r>
              <w:rPr>
                <w:rFonts w:cstheme="minorHAnsi"/>
                <w:b/>
                <w:color w:val="auto"/>
                <w:sz w:val="22"/>
              </w:rPr>
              <w:t xml:space="preserve">   Temporary Change to Normal Work Location</w:t>
            </w:r>
          </w:p>
          <w:p w14:paraId="7F49CCFF" w14:textId="77777777" w:rsidR="00D23AE8" w:rsidRPr="00D23AE8" w:rsidRDefault="00D23AE8" w:rsidP="00D23AE8">
            <w:pPr>
              <w:pStyle w:val="ListParagraph"/>
              <w:spacing w:after="0" w:line="240" w:lineRule="auto"/>
              <w:ind w:left="0"/>
              <w:rPr>
                <w:rFonts w:cstheme="minorHAnsi"/>
                <w:b/>
                <w:color w:val="auto"/>
                <w:sz w:val="22"/>
              </w:rPr>
            </w:pPr>
          </w:p>
        </w:tc>
        <w:tc>
          <w:tcPr>
            <w:tcW w:w="2188" w:type="dxa"/>
          </w:tcPr>
          <w:p w14:paraId="4D4A5756" w14:textId="77777777" w:rsidR="00DE359B" w:rsidRPr="00D23AE8" w:rsidRDefault="00D23AE8" w:rsidP="009F4BBF">
            <w:pPr>
              <w:spacing w:after="0" w:line="240" w:lineRule="auto"/>
              <w:jc w:val="center"/>
              <w:rPr>
                <w:rFonts w:cstheme="minorHAnsi"/>
                <w:b/>
                <w:color w:val="auto"/>
                <w:sz w:val="22"/>
              </w:rPr>
            </w:pPr>
            <w:r w:rsidRPr="00D23AE8">
              <w:rPr>
                <w:rFonts w:cstheme="minorHAnsi"/>
                <w:b/>
                <w:color w:val="auto"/>
                <w:sz w:val="22"/>
              </w:rPr>
              <w:t>8</w:t>
            </w:r>
          </w:p>
        </w:tc>
      </w:tr>
      <w:tr w:rsidR="00DE359B" w:rsidRPr="00E815EC" w14:paraId="63BB0FCD" w14:textId="77777777" w:rsidTr="00DB4150">
        <w:tc>
          <w:tcPr>
            <w:tcW w:w="7054" w:type="dxa"/>
          </w:tcPr>
          <w:p w14:paraId="3E4503FE" w14:textId="77777777" w:rsidR="00DE359B" w:rsidRDefault="00D23AE8" w:rsidP="00D23AE8">
            <w:pPr>
              <w:pStyle w:val="ListParagraph"/>
              <w:spacing w:after="0" w:line="240" w:lineRule="auto"/>
              <w:ind w:left="0"/>
              <w:rPr>
                <w:rFonts w:cstheme="minorHAnsi"/>
                <w:b/>
                <w:color w:val="auto"/>
                <w:sz w:val="22"/>
              </w:rPr>
            </w:pPr>
            <w:r w:rsidRPr="00D23AE8">
              <w:rPr>
                <w:rFonts w:cstheme="minorHAnsi"/>
                <w:b/>
                <w:color w:val="auto"/>
                <w:sz w:val="22"/>
              </w:rPr>
              <w:t>8.</w:t>
            </w:r>
            <w:r>
              <w:rPr>
                <w:rFonts w:cstheme="minorHAnsi"/>
                <w:b/>
                <w:color w:val="auto"/>
                <w:sz w:val="22"/>
              </w:rPr>
              <w:t xml:space="preserve">   Start and Finish at Another Work Location</w:t>
            </w:r>
          </w:p>
          <w:p w14:paraId="78B707DA" w14:textId="77777777" w:rsidR="00D23AE8" w:rsidRPr="00D23AE8" w:rsidRDefault="00D23AE8" w:rsidP="00D23AE8">
            <w:pPr>
              <w:pStyle w:val="ListParagraph"/>
              <w:spacing w:after="0" w:line="240" w:lineRule="auto"/>
              <w:ind w:left="0"/>
              <w:rPr>
                <w:rFonts w:cstheme="minorHAnsi"/>
                <w:b/>
                <w:color w:val="auto"/>
                <w:sz w:val="22"/>
              </w:rPr>
            </w:pPr>
          </w:p>
        </w:tc>
        <w:tc>
          <w:tcPr>
            <w:tcW w:w="2188" w:type="dxa"/>
          </w:tcPr>
          <w:p w14:paraId="20B53B92" w14:textId="77777777" w:rsidR="00DE359B" w:rsidRPr="00D23AE8" w:rsidRDefault="00D23AE8" w:rsidP="009F4BBF">
            <w:pPr>
              <w:spacing w:after="0" w:line="240" w:lineRule="auto"/>
              <w:jc w:val="center"/>
              <w:rPr>
                <w:rFonts w:cstheme="minorHAnsi"/>
                <w:b/>
                <w:color w:val="auto"/>
                <w:sz w:val="22"/>
              </w:rPr>
            </w:pPr>
            <w:r w:rsidRPr="00D23AE8">
              <w:rPr>
                <w:rFonts w:cstheme="minorHAnsi"/>
                <w:b/>
                <w:color w:val="auto"/>
                <w:sz w:val="22"/>
              </w:rPr>
              <w:t>9</w:t>
            </w:r>
          </w:p>
        </w:tc>
      </w:tr>
      <w:tr w:rsidR="00DE359B" w:rsidRPr="00E815EC" w14:paraId="1BF641FB" w14:textId="77777777" w:rsidTr="00DB4150">
        <w:tc>
          <w:tcPr>
            <w:tcW w:w="7054" w:type="dxa"/>
          </w:tcPr>
          <w:p w14:paraId="1A5A1B6B" w14:textId="77777777" w:rsidR="00DE359B" w:rsidRDefault="00DE359B" w:rsidP="00D23AE8">
            <w:pPr>
              <w:pStyle w:val="ListParagraph"/>
              <w:spacing w:after="0" w:line="240" w:lineRule="auto"/>
              <w:ind w:left="0"/>
              <w:rPr>
                <w:rFonts w:cstheme="minorHAnsi"/>
                <w:color w:val="auto"/>
                <w:sz w:val="22"/>
              </w:rPr>
            </w:pPr>
          </w:p>
          <w:p w14:paraId="0DDA9996" w14:textId="77777777" w:rsidR="00D23AE8" w:rsidRPr="00E815EC" w:rsidRDefault="00D23AE8" w:rsidP="00D23AE8">
            <w:pPr>
              <w:pStyle w:val="ListParagraph"/>
              <w:spacing w:after="0" w:line="240" w:lineRule="auto"/>
              <w:ind w:left="0"/>
              <w:rPr>
                <w:rFonts w:cstheme="minorHAnsi"/>
                <w:color w:val="auto"/>
                <w:sz w:val="22"/>
              </w:rPr>
            </w:pPr>
          </w:p>
        </w:tc>
        <w:tc>
          <w:tcPr>
            <w:tcW w:w="2188" w:type="dxa"/>
          </w:tcPr>
          <w:p w14:paraId="1642CE6F" w14:textId="77777777" w:rsidR="00DE359B" w:rsidRPr="00E815EC" w:rsidRDefault="00DE359B" w:rsidP="009F4BBF">
            <w:pPr>
              <w:spacing w:after="0" w:line="240" w:lineRule="auto"/>
              <w:jc w:val="center"/>
              <w:rPr>
                <w:rFonts w:cstheme="minorHAnsi"/>
                <w:color w:val="auto"/>
                <w:sz w:val="22"/>
              </w:rPr>
            </w:pPr>
          </w:p>
        </w:tc>
      </w:tr>
      <w:tr w:rsidR="00DE359B" w:rsidRPr="00E815EC" w14:paraId="42069149" w14:textId="77777777" w:rsidTr="00DB4150">
        <w:tc>
          <w:tcPr>
            <w:tcW w:w="7054" w:type="dxa"/>
          </w:tcPr>
          <w:p w14:paraId="514E02DD" w14:textId="77777777" w:rsidR="00DE359B" w:rsidRPr="00D23AE8" w:rsidRDefault="00D23AE8" w:rsidP="00D23AE8">
            <w:pPr>
              <w:pStyle w:val="ListParagraph"/>
              <w:spacing w:after="0" w:line="240" w:lineRule="auto"/>
              <w:ind w:left="0"/>
              <w:rPr>
                <w:rFonts w:cstheme="minorHAnsi"/>
                <w:b/>
                <w:color w:val="auto"/>
                <w:sz w:val="22"/>
                <w:u w:val="single"/>
              </w:rPr>
            </w:pPr>
            <w:r w:rsidRPr="00D23AE8">
              <w:rPr>
                <w:rFonts w:cstheme="minorHAnsi"/>
                <w:b/>
                <w:color w:val="auto"/>
                <w:sz w:val="22"/>
                <w:u w:val="single"/>
              </w:rPr>
              <w:t>Section 2 – Subsistence</w:t>
            </w:r>
          </w:p>
          <w:p w14:paraId="38D0B978" w14:textId="77777777" w:rsidR="00D23AE8" w:rsidRPr="00E815EC" w:rsidRDefault="00D23AE8" w:rsidP="00D23AE8">
            <w:pPr>
              <w:pStyle w:val="ListParagraph"/>
              <w:spacing w:after="0" w:line="240" w:lineRule="auto"/>
              <w:ind w:left="0"/>
              <w:rPr>
                <w:rFonts w:cstheme="minorHAnsi"/>
                <w:color w:val="auto"/>
                <w:sz w:val="22"/>
              </w:rPr>
            </w:pPr>
          </w:p>
        </w:tc>
        <w:tc>
          <w:tcPr>
            <w:tcW w:w="2188" w:type="dxa"/>
          </w:tcPr>
          <w:p w14:paraId="3A67FAA0" w14:textId="77777777" w:rsidR="00DE359B" w:rsidRPr="00E815EC" w:rsidRDefault="00DE359B" w:rsidP="009F4BBF">
            <w:pPr>
              <w:spacing w:after="0" w:line="240" w:lineRule="auto"/>
              <w:jc w:val="center"/>
              <w:rPr>
                <w:rFonts w:cstheme="minorHAnsi"/>
                <w:color w:val="auto"/>
                <w:sz w:val="22"/>
              </w:rPr>
            </w:pPr>
          </w:p>
        </w:tc>
      </w:tr>
      <w:tr w:rsidR="00D23AE8" w:rsidRPr="00E815EC" w14:paraId="717FFC81" w14:textId="77777777" w:rsidTr="00DB4150">
        <w:tc>
          <w:tcPr>
            <w:tcW w:w="7054" w:type="dxa"/>
          </w:tcPr>
          <w:p w14:paraId="11006A19" w14:textId="77777777" w:rsidR="00D23AE8" w:rsidRDefault="00D23AE8" w:rsidP="00D23AE8">
            <w:pPr>
              <w:pStyle w:val="ListParagraph"/>
              <w:spacing w:after="0" w:line="240" w:lineRule="auto"/>
              <w:ind w:left="0"/>
              <w:rPr>
                <w:rFonts w:cstheme="minorHAnsi"/>
                <w:b/>
                <w:color w:val="auto"/>
                <w:sz w:val="22"/>
              </w:rPr>
            </w:pPr>
            <w:r w:rsidRPr="00D23AE8">
              <w:rPr>
                <w:rFonts w:cstheme="minorHAnsi"/>
                <w:b/>
                <w:color w:val="auto"/>
                <w:sz w:val="22"/>
              </w:rPr>
              <w:t>1.</w:t>
            </w:r>
            <w:r>
              <w:rPr>
                <w:rFonts w:cstheme="minorHAnsi"/>
                <w:b/>
                <w:color w:val="auto"/>
                <w:sz w:val="22"/>
              </w:rPr>
              <w:t xml:space="preserve">   General</w:t>
            </w:r>
          </w:p>
          <w:p w14:paraId="57F30CFC" w14:textId="77777777" w:rsidR="00D23AE8" w:rsidRPr="00D23AE8" w:rsidRDefault="00D23AE8" w:rsidP="00D23AE8">
            <w:pPr>
              <w:pStyle w:val="ListParagraph"/>
              <w:spacing w:after="0" w:line="240" w:lineRule="auto"/>
              <w:ind w:left="0"/>
              <w:rPr>
                <w:rFonts w:cstheme="minorHAnsi"/>
                <w:b/>
                <w:color w:val="auto"/>
                <w:sz w:val="22"/>
              </w:rPr>
            </w:pPr>
          </w:p>
        </w:tc>
        <w:tc>
          <w:tcPr>
            <w:tcW w:w="2188" w:type="dxa"/>
          </w:tcPr>
          <w:p w14:paraId="2245F977" w14:textId="77777777" w:rsidR="00D23AE8" w:rsidRPr="00D23AE8" w:rsidRDefault="00D23AE8" w:rsidP="009F4BBF">
            <w:pPr>
              <w:spacing w:after="0" w:line="240" w:lineRule="auto"/>
              <w:jc w:val="center"/>
              <w:rPr>
                <w:rFonts w:cstheme="minorHAnsi"/>
                <w:b/>
                <w:color w:val="auto"/>
                <w:sz w:val="22"/>
              </w:rPr>
            </w:pPr>
            <w:r w:rsidRPr="00D23AE8">
              <w:rPr>
                <w:rFonts w:cstheme="minorHAnsi"/>
                <w:b/>
                <w:color w:val="auto"/>
                <w:sz w:val="22"/>
              </w:rPr>
              <w:t>10</w:t>
            </w:r>
          </w:p>
        </w:tc>
      </w:tr>
      <w:tr w:rsidR="00D23AE8" w:rsidRPr="00E815EC" w14:paraId="4485A058" w14:textId="77777777" w:rsidTr="00DB4150">
        <w:tc>
          <w:tcPr>
            <w:tcW w:w="7054" w:type="dxa"/>
          </w:tcPr>
          <w:p w14:paraId="5606DC7E" w14:textId="77777777" w:rsidR="00D23AE8" w:rsidRDefault="00D23AE8" w:rsidP="00D23AE8">
            <w:pPr>
              <w:pStyle w:val="ListParagraph"/>
              <w:spacing w:after="0" w:line="240" w:lineRule="auto"/>
              <w:ind w:left="0"/>
              <w:rPr>
                <w:rFonts w:cstheme="minorHAnsi"/>
                <w:b/>
                <w:color w:val="auto"/>
                <w:sz w:val="22"/>
              </w:rPr>
            </w:pPr>
            <w:r w:rsidRPr="00D23AE8">
              <w:rPr>
                <w:rFonts w:cstheme="minorHAnsi"/>
                <w:b/>
                <w:color w:val="auto"/>
                <w:sz w:val="22"/>
              </w:rPr>
              <w:t>2.</w:t>
            </w:r>
            <w:r>
              <w:rPr>
                <w:rFonts w:cstheme="minorHAnsi"/>
                <w:b/>
                <w:color w:val="auto"/>
                <w:sz w:val="22"/>
              </w:rPr>
              <w:t xml:space="preserve">   Allowances</w:t>
            </w:r>
          </w:p>
          <w:p w14:paraId="6045C2E2" w14:textId="77777777" w:rsidR="00D23AE8" w:rsidRPr="00D23AE8" w:rsidRDefault="00D23AE8" w:rsidP="00D23AE8">
            <w:pPr>
              <w:pStyle w:val="ListParagraph"/>
              <w:spacing w:after="0" w:line="240" w:lineRule="auto"/>
              <w:ind w:left="0"/>
              <w:rPr>
                <w:rFonts w:cstheme="minorHAnsi"/>
                <w:b/>
                <w:color w:val="auto"/>
                <w:sz w:val="22"/>
              </w:rPr>
            </w:pPr>
          </w:p>
        </w:tc>
        <w:tc>
          <w:tcPr>
            <w:tcW w:w="2188" w:type="dxa"/>
          </w:tcPr>
          <w:p w14:paraId="6F5254A1" w14:textId="77777777" w:rsidR="00D23AE8" w:rsidRPr="00D23AE8" w:rsidRDefault="00D23AE8" w:rsidP="009F4BBF">
            <w:pPr>
              <w:spacing w:after="0" w:line="240" w:lineRule="auto"/>
              <w:jc w:val="center"/>
              <w:rPr>
                <w:rFonts w:cstheme="minorHAnsi"/>
                <w:b/>
                <w:color w:val="auto"/>
                <w:sz w:val="22"/>
              </w:rPr>
            </w:pPr>
            <w:r w:rsidRPr="00D23AE8">
              <w:rPr>
                <w:rFonts w:cstheme="minorHAnsi"/>
                <w:b/>
                <w:color w:val="auto"/>
                <w:sz w:val="22"/>
              </w:rPr>
              <w:t>10</w:t>
            </w:r>
          </w:p>
        </w:tc>
      </w:tr>
    </w:tbl>
    <w:p w14:paraId="5565338C" w14:textId="77777777" w:rsidR="00282854" w:rsidRPr="00DE359B" w:rsidRDefault="00282854" w:rsidP="00282854">
      <w:pPr>
        <w:rPr>
          <w:rFonts w:cstheme="minorHAnsi"/>
          <w:color w:val="007DB1" w:themeColor="text2"/>
          <w:sz w:val="40"/>
          <w:szCs w:val="40"/>
        </w:rPr>
      </w:pPr>
      <w:r w:rsidRPr="00DE359B">
        <w:rPr>
          <w:rFonts w:cstheme="minorHAnsi"/>
          <w:color w:val="007DB1" w:themeColor="text2"/>
          <w:sz w:val="40"/>
          <w:szCs w:val="40"/>
        </w:rPr>
        <w:t>Appendices</w:t>
      </w:r>
    </w:p>
    <w:p w14:paraId="26776B10" w14:textId="77777777" w:rsidR="00282854" w:rsidRPr="00D23AE8" w:rsidRDefault="00631011" w:rsidP="00631011">
      <w:pPr>
        <w:spacing w:after="0" w:line="240" w:lineRule="auto"/>
        <w:rPr>
          <w:rFonts w:cstheme="minorHAnsi"/>
          <w:b/>
          <w:color w:val="auto"/>
          <w:sz w:val="22"/>
        </w:rPr>
      </w:pPr>
      <w:r w:rsidRPr="00E156BB">
        <w:rPr>
          <w:rFonts w:cstheme="minorHAnsi"/>
          <w:b/>
          <w:color w:val="auto"/>
          <w:sz w:val="22"/>
        </w:rPr>
        <w:t xml:space="preserve">Appendix </w:t>
      </w:r>
      <w:r w:rsidR="00F72582" w:rsidRPr="00E156BB">
        <w:rPr>
          <w:rFonts w:cstheme="minorHAnsi"/>
          <w:b/>
          <w:color w:val="auto"/>
          <w:sz w:val="22"/>
        </w:rPr>
        <w:t>A</w:t>
      </w:r>
      <w:r w:rsidRPr="00E815EC">
        <w:rPr>
          <w:rFonts w:cstheme="minorHAnsi"/>
          <w:color w:val="auto"/>
          <w:sz w:val="22"/>
        </w:rPr>
        <w:tab/>
      </w:r>
      <w:r w:rsidRPr="00D23AE8">
        <w:rPr>
          <w:rFonts w:cstheme="minorHAnsi"/>
          <w:b/>
          <w:color w:val="auto"/>
          <w:sz w:val="22"/>
        </w:rPr>
        <w:t>S</w:t>
      </w:r>
      <w:r w:rsidR="00E156BB" w:rsidRPr="00D23AE8">
        <w:rPr>
          <w:rFonts w:cstheme="minorHAnsi"/>
          <w:b/>
          <w:color w:val="auto"/>
          <w:sz w:val="22"/>
        </w:rPr>
        <w:t>tandard Mileage Charts 1 - 3</w:t>
      </w:r>
      <w:r w:rsidR="00D62D81" w:rsidRPr="00D23AE8">
        <w:rPr>
          <w:rFonts w:cstheme="minorHAnsi"/>
          <w:b/>
          <w:color w:val="auto"/>
          <w:sz w:val="22"/>
        </w:rPr>
        <w:tab/>
      </w:r>
      <w:r w:rsidR="00D62D81" w:rsidRPr="00D23AE8">
        <w:rPr>
          <w:rFonts w:cstheme="minorHAnsi"/>
          <w:b/>
          <w:color w:val="auto"/>
          <w:sz w:val="22"/>
        </w:rPr>
        <w:tab/>
      </w:r>
      <w:r w:rsidR="00D62D81" w:rsidRPr="00D23AE8">
        <w:rPr>
          <w:rFonts w:cstheme="minorHAnsi"/>
          <w:b/>
          <w:color w:val="auto"/>
          <w:sz w:val="22"/>
        </w:rPr>
        <w:tab/>
      </w:r>
      <w:r w:rsidR="00D62D81" w:rsidRPr="00D23AE8">
        <w:rPr>
          <w:rFonts w:cstheme="minorHAnsi"/>
          <w:b/>
          <w:color w:val="auto"/>
          <w:sz w:val="22"/>
        </w:rPr>
        <w:tab/>
      </w:r>
      <w:r w:rsidR="00D62D81" w:rsidRPr="00D23AE8">
        <w:rPr>
          <w:rFonts w:cstheme="minorHAnsi"/>
          <w:b/>
          <w:color w:val="auto"/>
          <w:sz w:val="22"/>
        </w:rPr>
        <w:tab/>
      </w:r>
      <w:r w:rsidR="00081EA8" w:rsidRPr="00D23AE8">
        <w:rPr>
          <w:rFonts w:cstheme="minorHAnsi"/>
          <w:b/>
          <w:color w:val="auto"/>
          <w:sz w:val="22"/>
        </w:rPr>
        <w:t>1</w:t>
      </w:r>
      <w:r w:rsidR="00D23AE8">
        <w:rPr>
          <w:rFonts w:cstheme="minorHAnsi"/>
          <w:b/>
          <w:color w:val="auto"/>
          <w:sz w:val="22"/>
        </w:rPr>
        <w:t>1 - 13</w:t>
      </w:r>
    </w:p>
    <w:p w14:paraId="4E52F930" w14:textId="77777777" w:rsidR="00170E49" w:rsidRDefault="00170E49" w:rsidP="00D54F35">
      <w:pPr>
        <w:pStyle w:val="Title"/>
        <w:jc w:val="left"/>
        <w:rPr>
          <w:rFonts w:asciiTheme="minorHAnsi" w:hAnsiTheme="minorHAnsi" w:cstheme="minorHAnsi"/>
        </w:rPr>
      </w:pPr>
    </w:p>
    <w:p w14:paraId="602E7F00" w14:textId="77777777" w:rsidR="00460D10" w:rsidRPr="00DE359B" w:rsidRDefault="00460D10">
      <w:pPr>
        <w:rPr>
          <w:rFonts w:cstheme="minorHAnsi"/>
          <w:color w:val="007DB1" w:themeColor="text2"/>
          <w:sz w:val="40"/>
          <w:szCs w:val="40"/>
        </w:rPr>
      </w:pPr>
      <w:r w:rsidRPr="00DE359B">
        <w:rPr>
          <w:rFonts w:cstheme="minorHAnsi"/>
          <w:color w:val="007DB1" w:themeColor="text2"/>
          <w:sz w:val="40"/>
          <w:szCs w:val="40"/>
        </w:rPr>
        <w:t>Version Control</w:t>
      </w:r>
    </w:p>
    <w:tbl>
      <w:tblPr>
        <w:tblW w:w="0" w:type="auto"/>
        <w:tblLook w:val="04A0" w:firstRow="1" w:lastRow="0" w:firstColumn="1" w:lastColumn="0" w:noHBand="0" w:noVBand="1"/>
      </w:tblPr>
      <w:tblGrid>
        <w:gridCol w:w="886"/>
        <w:gridCol w:w="995"/>
        <w:gridCol w:w="4709"/>
        <w:gridCol w:w="1287"/>
        <w:gridCol w:w="1139"/>
      </w:tblGrid>
      <w:tr w:rsidR="002E6B74" w:rsidRPr="00E815EC" w14:paraId="535FE671" w14:textId="77777777" w:rsidTr="00DE359B">
        <w:tc>
          <w:tcPr>
            <w:tcW w:w="886" w:type="dxa"/>
            <w:tcBorders>
              <w:top w:val="single" w:sz="4" w:space="0" w:color="auto"/>
              <w:left w:val="single" w:sz="4" w:space="0" w:color="auto"/>
              <w:bottom w:val="single" w:sz="4" w:space="0" w:color="auto"/>
              <w:right w:val="single" w:sz="4" w:space="0" w:color="auto"/>
            </w:tcBorders>
          </w:tcPr>
          <w:p w14:paraId="72CB17A9" w14:textId="77777777" w:rsidR="002E6B74" w:rsidRPr="00E815EC" w:rsidRDefault="002E6B74" w:rsidP="00B26B8A">
            <w:pPr>
              <w:pStyle w:val="Title"/>
              <w:jc w:val="left"/>
              <w:rPr>
                <w:rFonts w:asciiTheme="minorHAnsi" w:hAnsiTheme="minorHAnsi" w:cstheme="minorHAnsi"/>
                <w:b w:val="0"/>
                <w:sz w:val="18"/>
                <w:szCs w:val="18"/>
              </w:rPr>
            </w:pPr>
            <w:r w:rsidRPr="00E815EC">
              <w:rPr>
                <w:rFonts w:asciiTheme="minorHAnsi" w:hAnsiTheme="minorHAnsi" w:cstheme="minorHAnsi"/>
                <w:sz w:val="18"/>
                <w:szCs w:val="18"/>
              </w:rPr>
              <w:t>Version Numbe</w:t>
            </w:r>
            <w:r w:rsidRPr="00E815EC">
              <w:rPr>
                <w:rFonts w:asciiTheme="minorHAnsi" w:hAnsiTheme="minorHAnsi" w:cstheme="minorHAnsi"/>
                <w:b w:val="0"/>
                <w:sz w:val="18"/>
                <w:szCs w:val="18"/>
              </w:rPr>
              <w:t>r</w:t>
            </w:r>
          </w:p>
        </w:tc>
        <w:tc>
          <w:tcPr>
            <w:tcW w:w="995" w:type="dxa"/>
            <w:tcBorders>
              <w:top w:val="single" w:sz="4" w:space="0" w:color="auto"/>
              <w:left w:val="single" w:sz="4" w:space="0" w:color="auto"/>
              <w:bottom w:val="single" w:sz="4" w:space="0" w:color="auto"/>
              <w:right w:val="single" w:sz="4" w:space="0" w:color="auto"/>
            </w:tcBorders>
          </w:tcPr>
          <w:p w14:paraId="7457A77A" w14:textId="77777777" w:rsidR="002E6B74" w:rsidRPr="00E815EC" w:rsidRDefault="002E6B74" w:rsidP="002E6B74">
            <w:pPr>
              <w:pStyle w:val="Title"/>
              <w:jc w:val="left"/>
              <w:rPr>
                <w:rFonts w:asciiTheme="minorHAnsi" w:hAnsiTheme="minorHAnsi" w:cstheme="minorHAnsi"/>
                <w:sz w:val="18"/>
                <w:szCs w:val="18"/>
              </w:rPr>
            </w:pPr>
            <w:r w:rsidRPr="00E815EC">
              <w:rPr>
                <w:rFonts w:asciiTheme="minorHAnsi" w:hAnsiTheme="minorHAnsi" w:cstheme="minorHAnsi"/>
                <w:sz w:val="18"/>
                <w:szCs w:val="18"/>
              </w:rPr>
              <w:t>Effective Date</w:t>
            </w:r>
          </w:p>
        </w:tc>
        <w:tc>
          <w:tcPr>
            <w:tcW w:w="5162" w:type="dxa"/>
            <w:tcBorders>
              <w:top w:val="single" w:sz="4" w:space="0" w:color="auto"/>
              <w:left w:val="single" w:sz="4" w:space="0" w:color="auto"/>
              <w:bottom w:val="single" w:sz="4" w:space="0" w:color="auto"/>
              <w:right w:val="single" w:sz="4" w:space="0" w:color="auto"/>
            </w:tcBorders>
          </w:tcPr>
          <w:p w14:paraId="61C0E18A" w14:textId="77777777" w:rsidR="002E6B74" w:rsidRPr="00E815EC" w:rsidRDefault="002E6B74" w:rsidP="002E6B74">
            <w:pPr>
              <w:pStyle w:val="Title"/>
              <w:jc w:val="left"/>
              <w:rPr>
                <w:rFonts w:asciiTheme="minorHAnsi" w:hAnsiTheme="minorHAnsi" w:cstheme="minorHAnsi"/>
                <w:sz w:val="18"/>
                <w:szCs w:val="18"/>
              </w:rPr>
            </w:pPr>
            <w:r w:rsidRPr="00E815EC">
              <w:rPr>
                <w:rFonts w:asciiTheme="minorHAnsi" w:hAnsiTheme="minorHAnsi" w:cstheme="minorHAnsi"/>
                <w:sz w:val="18"/>
                <w:szCs w:val="18"/>
              </w:rPr>
              <w:t>Details of Revision</w:t>
            </w:r>
          </w:p>
        </w:tc>
        <w:tc>
          <w:tcPr>
            <w:tcW w:w="1287" w:type="dxa"/>
            <w:tcBorders>
              <w:top w:val="single" w:sz="4" w:space="0" w:color="auto"/>
              <w:left w:val="single" w:sz="4" w:space="0" w:color="auto"/>
              <w:bottom w:val="single" w:sz="4" w:space="0" w:color="auto"/>
              <w:right w:val="single" w:sz="4" w:space="0" w:color="auto"/>
            </w:tcBorders>
          </w:tcPr>
          <w:p w14:paraId="3F994C77" w14:textId="77777777" w:rsidR="002E6B74" w:rsidRPr="00E815EC" w:rsidRDefault="002E6B74" w:rsidP="002E6B74">
            <w:pPr>
              <w:pStyle w:val="Title"/>
              <w:jc w:val="left"/>
              <w:rPr>
                <w:rFonts w:asciiTheme="minorHAnsi" w:hAnsiTheme="minorHAnsi" w:cstheme="minorHAnsi"/>
                <w:sz w:val="18"/>
                <w:szCs w:val="18"/>
              </w:rPr>
            </w:pPr>
            <w:r w:rsidRPr="00E815EC">
              <w:rPr>
                <w:rFonts w:asciiTheme="minorHAnsi" w:hAnsiTheme="minorHAnsi" w:cstheme="minorHAnsi"/>
                <w:sz w:val="18"/>
                <w:szCs w:val="18"/>
              </w:rPr>
              <w:t>Responsible Person</w:t>
            </w:r>
          </w:p>
        </w:tc>
        <w:tc>
          <w:tcPr>
            <w:tcW w:w="912" w:type="dxa"/>
            <w:tcBorders>
              <w:top w:val="single" w:sz="4" w:space="0" w:color="auto"/>
              <w:left w:val="single" w:sz="4" w:space="0" w:color="auto"/>
              <w:bottom w:val="single" w:sz="4" w:space="0" w:color="auto"/>
              <w:right w:val="single" w:sz="4" w:space="0" w:color="auto"/>
            </w:tcBorders>
          </w:tcPr>
          <w:p w14:paraId="77174931" w14:textId="77777777" w:rsidR="002E6B74" w:rsidRPr="00E815EC" w:rsidRDefault="002E6B74" w:rsidP="002E6B74">
            <w:pPr>
              <w:pStyle w:val="Title"/>
              <w:jc w:val="left"/>
              <w:rPr>
                <w:rFonts w:asciiTheme="minorHAnsi" w:hAnsiTheme="minorHAnsi" w:cstheme="minorHAnsi"/>
                <w:b w:val="0"/>
                <w:sz w:val="18"/>
                <w:szCs w:val="18"/>
              </w:rPr>
            </w:pPr>
            <w:r w:rsidRPr="00E815EC">
              <w:rPr>
                <w:rFonts w:asciiTheme="minorHAnsi" w:hAnsiTheme="minorHAnsi" w:cstheme="minorHAnsi"/>
                <w:sz w:val="18"/>
                <w:szCs w:val="18"/>
              </w:rPr>
              <w:t>Review Date</w:t>
            </w:r>
          </w:p>
        </w:tc>
      </w:tr>
      <w:tr w:rsidR="00D54F35" w:rsidRPr="00E815EC" w14:paraId="2DE243B6" w14:textId="77777777" w:rsidTr="00DE359B">
        <w:tc>
          <w:tcPr>
            <w:tcW w:w="886" w:type="dxa"/>
            <w:tcBorders>
              <w:top w:val="single" w:sz="4" w:space="0" w:color="auto"/>
              <w:left w:val="single" w:sz="4" w:space="0" w:color="auto"/>
              <w:bottom w:val="single" w:sz="4" w:space="0" w:color="auto"/>
              <w:right w:val="single" w:sz="4" w:space="0" w:color="auto"/>
            </w:tcBorders>
          </w:tcPr>
          <w:p w14:paraId="211870D1" w14:textId="77777777" w:rsidR="00D54F35" w:rsidRPr="00DE359B" w:rsidRDefault="00407040" w:rsidP="0017677C">
            <w:pPr>
              <w:spacing w:after="0" w:line="240" w:lineRule="auto"/>
              <w:rPr>
                <w:rFonts w:cstheme="minorHAnsi"/>
                <w:color w:val="auto"/>
              </w:rPr>
            </w:pPr>
            <w:r w:rsidRPr="00DE359B">
              <w:rPr>
                <w:rFonts w:cstheme="minorHAnsi"/>
                <w:color w:val="auto"/>
              </w:rPr>
              <w:t>1</w:t>
            </w:r>
          </w:p>
        </w:tc>
        <w:tc>
          <w:tcPr>
            <w:tcW w:w="995" w:type="dxa"/>
            <w:tcBorders>
              <w:top w:val="single" w:sz="4" w:space="0" w:color="auto"/>
              <w:left w:val="single" w:sz="4" w:space="0" w:color="auto"/>
              <w:bottom w:val="single" w:sz="4" w:space="0" w:color="auto"/>
              <w:right w:val="single" w:sz="4" w:space="0" w:color="auto"/>
            </w:tcBorders>
          </w:tcPr>
          <w:p w14:paraId="41ACCDC1" w14:textId="77777777" w:rsidR="00D54F35" w:rsidRPr="00DE359B" w:rsidRDefault="00407040" w:rsidP="0017677C">
            <w:pPr>
              <w:spacing w:after="0" w:line="240" w:lineRule="auto"/>
              <w:rPr>
                <w:rFonts w:cstheme="minorHAnsi"/>
                <w:color w:val="auto"/>
              </w:rPr>
            </w:pPr>
            <w:r w:rsidRPr="00DE359B">
              <w:rPr>
                <w:rFonts w:cstheme="minorHAnsi"/>
                <w:color w:val="auto"/>
              </w:rPr>
              <w:t>01/01/18</w:t>
            </w:r>
          </w:p>
        </w:tc>
        <w:tc>
          <w:tcPr>
            <w:tcW w:w="5162" w:type="dxa"/>
            <w:tcBorders>
              <w:top w:val="single" w:sz="4" w:space="0" w:color="auto"/>
              <w:left w:val="single" w:sz="4" w:space="0" w:color="auto"/>
              <w:bottom w:val="single" w:sz="4" w:space="0" w:color="auto"/>
              <w:right w:val="single" w:sz="4" w:space="0" w:color="auto"/>
            </w:tcBorders>
          </w:tcPr>
          <w:p w14:paraId="1D5E3810" w14:textId="77777777" w:rsidR="00D54F35" w:rsidRPr="00DE359B" w:rsidRDefault="00407040" w:rsidP="0017677C">
            <w:pPr>
              <w:spacing w:after="0" w:line="240" w:lineRule="auto"/>
              <w:rPr>
                <w:rFonts w:cstheme="minorHAnsi"/>
                <w:color w:val="auto"/>
              </w:rPr>
            </w:pPr>
            <w:r w:rsidRPr="00DE359B">
              <w:rPr>
                <w:rFonts w:cstheme="minorHAnsi"/>
                <w:color w:val="auto"/>
              </w:rPr>
              <w:t>New Policy Template</w:t>
            </w:r>
          </w:p>
        </w:tc>
        <w:tc>
          <w:tcPr>
            <w:tcW w:w="1287" w:type="dxa"/>
            <w:tcBorders>
              <w:top w:val="single" w:sz="4" w:space="0" w:color="auto"/>
              <w:left w:val="single" w:sz="4" w:space="0" w:color="auto"/>
              <w:bottom w:val="single" w:sz="4" w:space="0" w:color="auto"/>
              <w:right w:val="single" w:sz="4" w:space="0" w:color="auto"/>
            </w:tcBorders>
          </w:tcPr>
          <w:p w14:paraId="42997436" w14:textId="77777777" w:rsidR="00D54F35" w:rsidRPr="00DE359B" w:rsidRDefault="00407040" w:rsidP="0017677C">
            <w:pPr>
              <w:spacing w:after="0" w:line="240" w:lineRule="auto"/>
              <w:rPr>
                <w:rFonts w:cstheme="minorHAnsi"/>
                <w:color w:val="auto"/>
              </w:rPr>
            </w:pPr>
            <w:r w:rsidRPr="00DE359B">
              <w:rPr>
                <w:rFonts w:cstheme="minorHAnsi"/>
                <w:color w:val="auto"/>
              </w:rPr>
              <w:t>A Kennedy</w:t>
            </w:r>
          </w:p>
        </w:tc>
        <w:tc>
          <w:tcPr>
            <w:tcW w:w="912" w:type="dxa"/>
            <w:tcBorders>
              <w:top w:val="single" w:sz="4" w:space="0" w:color="auto"/>
              <w:left w:val="single" w:sz="4" w:space="0" w:color="auto"/>
              <w:bottom w:val="single" w:sz="4" w:space="0" w:color="auto"/>
              <w:right w:val="single" w:sz="4" w:space="0" w:color="auto"/>
            </w:tcBorders>
          </w:tcPr>
          <w:p w14:paraId="140C1084" w14:textId="77777777" w:rsidR="00D54F35" w:rsidRPr="00DE359B" w:rsidRDefault="00DE359B" w:rsidP="0017677C">
            <w:pPr>
              <w:spacing w:after="0" w:line="240" w:lineRule="auto"/>
              <w:rPr>
                <w:rFonts w:cstheme="minorHAnsi"/>
                <w:color w:val="auto"/>
              </w:rPr>
            </w:pPr>
            <w:r w:rsidRPr="00DE359B">
              <w:rPr>
                <w:rFonts w:cstheme="minorHAnsi"/>
                <w:color w:val="auto"/>
              </w:rPr>
              <w:t>May 2018</w:t>
            </w:r>
          </w:p>
        </w:tc>
      </w:tr>
      <w:tr w:rsidR="00D54F35" w:rsidRPr="00E815EC" w14:paraId="4548DFF8" w14:textId="77777777" w:rsidTr="00DE359B">
        <w:tc>
          <w:tcPr>
            <w:tcW w:w="886" w:type="dxa"/>
            <w:tcBorders>
              <w:top w:val="single" w:sz="4" w:space="0" w:color="auto"/>
              <w:left w:val="single" w:sz="4" w:space="0" w:color="auto"/>
              <w:bottom w:val="single" w:sz="4" w:space="0" w:color="auto"/>
              <w:right w:val="single" w:sz="4" w:space="0" w:color="auto"/>
            </w:tcBorders>
          </w:tcPr>
          <w:p w14:paraId="5C4C79F4" w14:textId="77777777" w:rsidR="00D54F35" w:rsidRPr="008F08B0" w:rsidRDefault="008F08B0" w:rsidP="0017677C">
            <w:pPr>
              <w:spacing w:after="0" w:line="240" w:lineRule="auto"/>
              <w:rPr>
                <w:rFonts w:cstheme="minorHAnsi"/>
                <w:color w:val="auto"/>
              </w:rPr>
            </w:pPr>
            <w:r w:rsidRPr="008F08B0">
              <w:rPr>
                <w:rFonts w:cstheme="minorHAnsi"/>
                <w:color w:val="auto"/>
              </w:rPr>
              <w:t>2</w:t>
            </w:r>
          </w:p>
        </w:tc>
        <w:tc>
          <w:tcPr>
            <w:tcW w:w="995" w:type="dxa"/>
            <w:tcBorders>
              <w:top w:val="single" w:sz="4" w:space="0" w:color="auto"/>
              <w:left w:val="single" w:sz="4" w:space="0" w:color="auto"/>
              <w:bottom w:val="single" w:sz="4" w:space="0" w:color="auto"/>
              <w:right w:val="single" w:sz="4" w:space="0" w:color="auto"/>
            </w:tcBorders>
          </w:tcPr>
          <w:p w14:paraId="7CEF6180" w14:textId="77777777" w:rsidR="00D54F35" w:rsidRPr="008F08B0" w:rsidRDefault="008F08B0" w:rsidP="0017677C">
            <w:pPr>
              <w:spacing w:after="0" w:line="240" w:lineRule="auto"/>
              <w:rPr>
                <w:rFonts w:cstheme="minorHAnsi"/>
                <w:color w:val="auto"/>
              </w:rPr>
            </w:pPr>
            <w:r w:rsidRPr="008F08B0">
              <w:rPr>
                <w:rFonts w:cstheme="minorHAnsi"/>
                <w:color w:val="auto"/>
              </w:rPr>
              <w:t>23/08/18</w:t>
            </w:r>
          </w:p>
        </w:tc>
        <w:tc>
          <w:tcPr>
            <w:tcW w:w="5162" w:type="dxa"/>
            <w:tcBorders>
              <w:top w:val="single" w:sz="4" w:space="0" w:color="auto"/>
              <w:left w:val="single" w:sz="4" w:space="0" w:color="auto"/>
              <w:bottom w:val="single" w:sz="4" w:space="0" w:color="auto"/>
              <w:right w:val="single" w:sz="4" w:space="0" w:color="auto"/>
            </w:tcBorders>
          </w:tcPr>
          <w:p w14:paraId="067C5FDE" w14:textId="77777777" w:rsidR="00D54F35" w:rsidRPr="008F08B0" w:rsidRDefault="008F08B0" w:rsidP="00BE0C6F">
            <w:pPr>
              <w:spacing w:after="0" w:line="240" w:lineRule="auto"/>
              <w:rPr>
                <w:rFonts w:cstheme="minorHAnsi"/>
                <w:color w:val="auto"/>
              </w:rPr>
            </w:pPr>
            <w:r w:rsidRPr="008F08B0">
              <w:rPr>
                <w:rFonts w:cstheme="minorHAnsi"/>
                <w:color w:val="auto"/>
              </w:rPr>
              <w:t xml:space="preserve">Links inserted to new Fleet </w:t>
            </w:r>
            <w:r>
              <w:rPr>
                <w:rFonts w:cstheme="minorHAnsi"/>
                <w:color w:val="auto"/>
              </w:rPr>
              <w:t>P</w:t>
            </w:r>
            <w:r w:rsidRPr="008F08B0">
              <w:rPr>
                <w:rFonts w:cstheme="minorHAnsi"/>
                <w:color w:val="auto"/>
              </w:rPr>
              <w:t xml:space="preserve">olicy and </w:t>
            </w:r>
            <w:r>
              <w:rPr>
                <w:rFonts w:cstheme="minorHAnsi"/>
                <w:color w:val="auto"/>
              </w:rPr>
              <w:t>D</w:t>
            </w:r>
            <w:r w:rsidRPr="008F08B0">
              <w:rPr>
                <w:rFonts w:cstheme="minorHAnsi"/>
                <w:color w:val="auto"/>
              </w:rPr>
              <w:t xml:space="preserve">rivers </w:t>
            </w:r>
            <w:r w:rsidR="00BE0C6F">
              <w:rPr>
                <w:rFonts w:cstheme="minorHAnsi"/>
                <w:color w:val="auto"/>
              </w:rPr>
              <w:t>H</w:t>
            </w:r>
            <w:r w:rsidRPr="008F08B0">
              <w:rPr>
                <w:rFonts w:cstheme="minorHAnsi"/>
                <w:color w:val="auto"/>
              </w:rPr>
              <w:t>andbook</w:t>
            </w:r>
          </w:p>
        </w:tc>
        <w:tc>
          <w:tcPr>
            <w:tcW w:w="1287" w:type="dxa"/>
            <w:tcBorders>
              <w:top w:val="single" w:sz="4" w:space="0" w:color="auto"/>
              <w:left w:val="single" w:sz="4" w:space="0" w:color="auto"/>
              <w:bottom w:val="single" w:sz="4" w:space="0" w:color="auto"/>
              <w:right w:val="single" w:sz="4" w:space="0" w:color="auto"/>
            </w:tcBorders>
          </w:tcPr>
          <w:p w14:paraId="6C767E92" w14:textId="77777777" w:rsidR="00D54F35" w:rsidRPr="008F08B0" w:rsidRDefault="008F08B0" w:rsidP="0017677C">
            <w:pPr>
              <w:spacing w:after="0" w:line="240" w:lineRule="auto"/>
              <w:rPr>
                <w:rFonts w:cstheme="minorHAnsi"/>
                <w:color w:val="auto"/>
              </w:rPr>
            </w:pPr>
            <w:r w:rsidRPr="008F08B0">
              <w:rPr>
                <w:rFonts w:cstheme="minorHAnsi"/>
                <w:color w:val="auto"/>
              </w:rPr>
              <w:t>L Boyd</w:t>
            </w:r>
          </w:p>
        </w:tc>
        <w:tc>
          <w:tcPr>
            <w:tcW w:w="912" w:type="dxa"/>
            <w:tcBorders>
              <w:top w:val="single" w:sz="4" w:space="0" w:color="auto"/>
              <w:left w:val="single" w:sz="4" w:space="0" w:color="auto"/>
              <w:bottom w:val="single" w:sz="4" w:space="0" w:color="auto"/>
              <w:right w:val="single" w:sz="4" w:space="0" w:color="auto"/>
            </w:tcBorders>
          </w:tcPr>
          <w:p w14:paraId="18E2865A" w14:textId="77777777" w:rsidR="00D54F35" w:rsidRPr="008F08B0" w:rsidRDefault="008F08B0" w:rsidP="008F08B0">
            <w:pPr>
              <w:spacing w:after="0" w:line="240" w:lineRule="auto"/>
              <w:rPr>
                <w:rFonts w:cstheme="minorHAnsi"/>
                <w:color w:val="auto"/>
              </w:rPr>
            </w:pPr>
            <w:r w:rsidRPr="008F08B0">
              <w:rPr>
                <w:rFonts w:cstheme="minorHAnsi"/>
                <w:color w:val="auto"/>
              </w:rPr>
              <w:t>December 2018</w:t>
            </w:r>
          </w:p>
        </w:tc>
      </w:tr>
      <w:tr w:rsidR="00D54F35" w:rsidRPr="00E815EC" w14:paraId="2B427E40" w14:textId="77777777" w:rsidTr="00DE359B">
        <w:tc>
          <w:tcPr>
            <w:tcW w:w="886" w:type="dxa"/>
            <w:tcBorders>
              <w:top w:val="single" w:sz="4" w:space="0" w:color="auto"/>
              <w:left w:val="single" w:sz="4" w:space="0" w:color="auto"/>
              <w:bottom w:val="single" w:sz="4" w:space="0" w:color="auto"/>
              <w:right w:val="single" w:sz="4" w:space="0" w:color="auto"/>
            </w:tcBorders>
          </w:tcPr>
          <w:p w14:paraId="17C50C8E" w14:textId="77777777" w:rsidR="00D54F35" w:rsidRPr="005B6DE6" w:rsidRDefault="005B6DE6" w:rsidP="0017677C">
            <w:pPr>
              <w:spacing w:after="0" w:line="240" w:lineRule="auto"/>
              <w:rPr>
                <w:rFonts w:cstheme="minorHAnsi"/>
                <w:color w:val="auto"/>
              </w:rPr>
            </w:pPr>
            <w:r w:rsidRPr="005B6DE6">
              <w:rPr>
                <w:rFonts w:cstheme="minorHAnsi"/>
                <w:color w:val="auto"/>
              </w:rPr>
              <w:t>3</w:t>
            </w:r>
          </w:p>
        </w:tc>
        <w:tc>
          <w:tcPr>
            <w:tcW w:w="995" w:type="dxa"/>
            <w:tcBorders>
              <w:top w:val="single" w:sz="4" w:space="0" w:color="auto"/>
              <w:left w:val="single" w:sz="4" w:space="0" w:color="auto"/>
              <w:bottom w:val="single" w:sz="4" w:space="0" w:color="auto"/>
              <w:right w:val="single" w:sz="4" w:space="0" w:color="auto"/>
            </w:tcBorders>
          </w:tcPr>
          <w:p w14:paraId="7D7F66CB" w14:textId="77777777" w:rsidR="00D54F35" w:rsidRPr="005B6DE6" w:rsidRDefault="005B6DE6" w:rsidP="0017677C">
            <w:pPr>
              <w:spacing w:after="0" w:line="240" w:lineRule="auto"/>
              <w:rPr>
                <w:rFonts w:cstheme="minorHAnsi"/>
                <w:color w:val="auto"/>
              </w:rPr>
            </w:pPr>
            <w:r w:rsidRPr="005B6DE6">
              <w:rPr>
                <w:rFonts w:cstheme="minorHAnsi"/>
                <w:color w:val="auto"/>
              </w:rPr>
              <w:t>26/02/19</w:t>
            </w:r>
          </w:p>
        </w:tc>
        <w:tc>
          <w:tcPr>
            <w:tcW w:w="5162" w:type="dxa"/>
            <w:tcBorders>
              <w:top w:val="single" w:sz="4" w:space="0" w:color="auto"/>
              <w:left w:val="single" w:sz="4" w:space="0" w:color="auto"/>
              <w:bottom w:val="single" w:sz="4" w:space="0" w:color="auto"/>
              <w:right w:val="single" w:sz="4" w:space="0" w:color="auto"/>
            </w:tcBorders>
          </w:tcPr>
          <w:p w14:paraId="1B977754" w14:textId="77777777" w:rsidR="00D54F35" w:rsidRPr="005B6DE6" w:rsidRDefault="005B6DE6" w:rsidP="0017677C">
            <w:pPr>
              <w:spacing w:after="0" w:line="240" w:lineRule="auto"/>
              <w:rPr>
                <w:rFonts w:cstheme="minorHAnsi"/>
                <w:color w:val="auto"/>
              </w:rPr>
            </w:pPr>
            <w:r w:rsidRPr="005B6DE6">
              <w:rPr>
                <w:rFonts w:cstheme="minorHAnsi"/>
                <w:color w:val="auto"/>
              </w:rPr>
              <w:t>Links inserted to updated forms and guidance</w:t>
            </w:r>
          </w:p>
        </w:tc>
        <w:tc>
          <w:tcPr>
            <w:tcW w:w="1287" w:type="dxa"/>
            <w:tcBorders>
              <w:top w:val="single" w:sz="4" w:space="0" w:color="auto"/>
              <w:left w:val="single" w:sz="4" w:space="0" w:color="auto"/>
              <w:bottom w:val="single" w:sz="4" w:space="0" w:color="auto"/>
              <w:right w:val="single" w:sz="4" w:space="0" w:color="auto"/>
            </w:tcBorders>
          </w:tcPr>
          <w:p w14:paraId="1CC9957A" w14:textId="77777777" w:rsidR="00D54F35" w:rsidRPr="005B6DE6" w:rsidRDefault="005B6DE6" w:rsidP="0017677C">
            <w:pPr>
              <w:spacing w:after="0" w:line="240" w:lineRule="auto"/>
              <w:rPr>
                <w:rFonts w:cstheme="minorHAnsi"/>
                <w:color w:val="auto"/>
              </w:rPr>
            </w:pPr>
            <w:r w:rsidRPr="005B6DE6">
              <w:rPr>
                <w:rFonts w:cstheme="minorHAnsi"/>
                <w:color w:val="auto"/>
              </w:rPr>
              <w:t>L Boyd</w:t>
            </w:r>
          </w:p>
        </w:tc>
        <w:tc>
          <w:tcPr>
            <w:tcW w:w="912" w:type="dxa"/>
            <w:tcBorders>
              <w:top w:val="single" w:sz="4" w:space="0" w:color="auto"/>
              <w:left w:val="single" w:sz="4" w:space="0" w:color="auto"/>
              <w:bottom w:val="single" w:sz="4" w:space="0" w:color="auto"/>
              <w:right w:val="single" w:sz="4" w:space="0" w:color="auto"/>
            </w:tcBorders>
          </w:tcPr>
          <w:p w14:paraId="7C78397D" w14:textId="77777777" w:rsidR="00D54F35" w:rsidRPr="005B6DE6" w:rsidRDefault="005B6DE6" w:rsidP="0002573C">
            <w:pPr>
              <w:spacing w:after="0" w:line="240" w:lineRule="auto"/>
              <w:rPr>
                <w:rFonts w:cstheme="minorHAnsi"/>
                <w:color w:val="auto"/>
              </w:rPr>
            </w:pPr>
            <w:r w:rsidRPr="005B6DE6">
              <w:rPr>
                <w:rFonts w:cstheme="minorHAnsi"/>
                <w:color w:val="auto"/>
              </w:rPr>
              <w:t>February 20</w:t>
            </w:r>
            <w:r w:rsidR="0002573C">
              <w:rPr>
                <w:rFonts w:cstheme="minorHAnsi"/>
                <w:color w:val="auto"/>
              </w:rPr>
              <w:t>20</w:t>
            </w:r>
          </w:p>
        </w:tc>
      </w:tr>
      <w:tr w:rsidR="001D29A7" w:rsidRPr="00E815EC" w14:paraId="087D7C90" w14:textId="77777777" w:rsidTr="00DE359B">
        <w:tc>
          <w:tcPr>
            <w:tcW w:w="886" w:type="dxa"/>
            <w:tcBorders>
              <w:top w:val="single" w:sz="4" w:space="0" w:color="auto"/>
              <w:left w:val="single" w:sz="4" w:space="0" w:color="auto"/>
              <w:bottom w:val="single" w:sz="4" w:space="0" w:color="auto"/>
              <w:right w:val="single" w:sz="4" w:space="0" w:color="auto"/>
            </w:tcBorders>
          </w:tcPr>
          <w:p w14:paraId="467AA9C8" w14:textId="452C1B02" w:rsidR="001D29A7" w:rsidRPr="005B6DE6" w:rsidRDefault="001D29A7" w:rsidP="0017677C">
            <w:pPr>
              <w:spacing w:after="0" w:line="240" w:lineRule="auto"/>
              <w:rPr>
                <w:rFonts w:cstheme="minorHAnsi"/>
                <w:color w:val="auto"/>
              </w:rPr>
            </w:pPr>
            <w:r>
              <w:rPr>
                <w:rFonts w:cstheme="minorHAnsi"/>
                <w:color w:val="auto"/>
              </w:rPr>
              <w:t>4</w:t>
            </w:r>
          </w:p>
        </w:tc>
        <w:tc>
          <w:tcPr>
            <w:tcW w:w="995" w:type="dxa"/>
            <w:tcBorders>
              <w:top w:val="single" w:sz="4" w:space="0" w:color="auto"/>
              <w:left w:val="single" w:sz="4" w:space="0" w:color="auto"/>
              <w:bottom w:val="single" w:sz="4" w:space="0" w:color="auto"/>
              <w:right w:val="single" w:sz="4" w:space="0" w:color="auto"/>
            </w:tcBorders>
          </w:tcPr>
          <w:p w14:paraId="6AD025A9" w14:textId="0035E85A" w:rsidR="001D29A7" w:rsidRPr="005B6DE6" w:rsidRDefault="001D29A7" w:rsidP="0017677C">
            <w:pPr>
              <w:spacing w:after="0" w:line="240" w:lineRule="auto"/>
              <w:rPr>
                <w:rFonts w:cstheme="minorHAnsi"/>
                <w:color w:val="auto"/>
              </w:rPr>
            </w:pPr>
            <w:r>
              <w:rPr>
                <w:rFonts w:cstheme="minorHAnsi"/>
                <w:color w:val="auto"/>
              </w:rPr>
              <w:t>28/07/22</w:t>
            </w:r>
          </w:p>
        </w:tc>
        <w:tc>
          <w:tcPr>
            <w:tcW w:w="5162" w:type="dxa"/>
            <w:tcBorders>
              <w:top w:val="single" w:sz="4" w:space="0" w:color="auto"/>
              <w:left w:val="single" w:sz="4" w:space="0" w:color="auto"/>
              <w:bottom w:val="single" w:sz="4" w:space="0" w:color="auto"/>
              <w:right w:val="single" w:sz="4" w:space="0" w:color="auto"/>
            </w:tcBorders>
          </w:tcPr>
          <w:p w14:paraId="4E41B396" w14:textId="7BBE3445" w:rsidR="001D29A7" w:rsidRPr="005B6DE6" w:rsidRDefault="001D29A7" w:rsidP="0017677C">
            <w:pPr>
              <w:spacing w:after="0" w:line="240" w:lineRule="auto"/>
              <w:rPr>
                <w:rFonts w:cstheme="minorHAnsi"/>
                <w:color w:val="auto"/>
              </w:rPr>
            </w:pPr>
            <w:r>
              <w:rPr>
                <w:rFonts w:cstheme="minorHAnsi"/>
                <w:color w:val="auto"/>
              </w:rPr>
              <w:t xml:space="preserve">Inserted reference to </w:t>
            </w:r>
            <w:r w:rsidR="00A54F52">
              <w:rPr>
                <w:rFonts w:cstheme="minorHAnsi"/>
                <w:color w:val="auto"/>
              </w:rPr>
              <w:t>Agile, Hybrid and Home Workers within Paragraph 3 (Work Locations)</w:t>
            </w:r>
          </w:p>
        </w:tc>
        <w:tc>
          <w:tcPr>
            <w:tcW w:w="1287" w:type="dxa"/>
            <w:tcBorders>
              <w:top w:val="single" w:sz="4" w:space="0" w:color="auto"/>
              <w:left w:val="single" w:sz="4" w:space="0" w:color="auto"/>
              <w:bottom w:val="single" w:sz="4" w:space="0" w:color="auto"/>
              <w:right w:val="single" w:sz="4" w:space="0" w:color="auto"/>
            </w:tcBorders>
          </w:tcPr>
          <w:p w14:paraId="4993709C" w14:textId="070AB064" w:rsidR="001D29A7" w:rsidRPr="005B6DE6" w:rsidRDefault="001D29A7" w:rsidP="0017677C">
            <w:pPr>
              <w:spacing w:after="0" w:line="240" w:lineRule="auto"/>
              <w:rPr>
                <w:rFonts w:cstheme="minorHAnsi"/>
                <w:color w:val="auto"/>
              </w:rPr>
            </w:pPr>
            <w:r>
              <w:rPr>
                <w:rFonts w:cstheme="minorHAnsi"/>
                <w:color w:val="auto"/>
              </w:rPr>
              <w:t>N Cecconi</w:t>
            </w:r>
          </w:p>
        </w:tc>
        <w:tc>
          <w:tcPr>
            <w:tcW w:w="912" w:type="dxa"/>
            <w:tcBorders>
              <w:top w:val="single" w:sz="4" w:space="0" w:color="auto"/>
              <w:left w:val="single" w:sz="4" w:space="0" w:color="auto"/>
              <w:bottom w:val="single" w:sz="4" w:space="0" w:color="auto"/>
              <w:right w:val="single" w:sz="4" w:space="0" w:color="auto"/>
            </w:tcBorders>
          </w:tcPr>
          <w:p w14:paraId="3853F8D3" w14:textId="452C2541" w:rsidR="001D29A7" w:rsidRPr="005B6DE6" w:rsidRDefault="001D29A7" w:rsidP="0002573C">
            <w:pPr>
              <w:spacing w:after="0" w:line="240" w:lineRule="auto"/>
              <w:rPr>
                <w:rFonts w:cstheme="minorHAnsi"/>
                <w:color w:val="auto"/>
              </w:rPr>
            </w:pPr>
            <w:r>
              <w:rPr>
                <w:rFonts w:cstheme="minorHAnsi"/>
                <w:color w:val="auto"/>
              </w:rPr>
              <w:t>July 2023</w:t>
            </w:r>
          </w:p>
        </w:tc>
      </w:tr>
      <w:tr w:rsidR="001D29A7" w:rsidRPr="00E815EC" w14:paraId="5FB5312B" w14:textId="77777777" w:rsidTr="00DE359B">
        <w:tc>
          <w:tcPr>
            <w:tcW w:w="886" w:type="dxa"/>
            <w:tcBorders>
              <w:top w:val="single" w:sz="4" w:space="0" w:color="auto"/>
              <w:left w:val="single" w:sz="4" w:space="0" w:color="auto"/>
              <w:bottom w:val="single" w:sz="4" w:space="0" w:color="auto"/>
              <w:right w:val="single" w:sz="4" w:space="0" w:color="auto"/>
            </w:tcBorders>
          </w:tcPr>
          <w:p w14:paraId="1B62DB78" w14:textId="175BB93A" w:rsidR="001D29A7" w:rsidRPr="005B6DE6" w:rsidRDefault="00A9266F" w:rsidP="0017677C">
            <w:pPr>
              <w:spacing w:after="0" w:line="240" w:lineRule="auto"/>
              <w:rPr>
                <w:rFonts w:cstheme="minorHAnsi"/>
                <w:color w:val="auto"/>
              </w:rPr>
            </w:pPr>
            <w:r>
              <w:rPr>
                <w:rFonts w:cstheme="minorHAnsi"/>
                <w:color w:val="auto"/>
              </w:rPr>
              <w:t>4</w:t>
            </w:r>
          </w:p>
        </w:tc>
        <w:tc>
          <w:tcPr>
            <w:tcW w:w="995" w:type="dxa"/>
            <w:tcBorders>
              <w:top w:val="single" w:sz="4" w:space="0" w:color="auto"/>
              <w:left w:val="single" w:sz="4" w:space="0" w:color="auto"/>
              <w:bottom w:val="single" w:sz="4" w:space="0" w:color="auto"/>
              <w:right w:val="single" w:sz="4" w:space="0" w:color="auto"/>
            </w:tcBorders>
          </w:tcPr>
          <w:p w14:paraId="3A8A3C32" w14:textId="4EDF10BD" w:rsidR="001D29A7" w:rsidRPr="005B6DE6" w:rsidRDefault="001D29A7" w:rsidP="0017677C">
            <w:pPr>
              <w:spacing w:after="0" w:line="240" w:lineRule="auto"/>
              <w:rPr>
                <w:rFonts w:cstheme="minorHAnsi"/>
                <w:color w:val="auto"/>
              </w:rPr>
            </w:pPr>
            <w:r>
              <w:rPr>
                <w:rFonts w:cstheme="minorHAnsi"/>
                <w:color w:val="auto"/>
              </w:rPr>
              <w:t>28/07/22</w:t>
            </w:r>
          </w:p>
        </w:tc>
        <w:tc>
          <w:tcPr>
            <w:tcW w:w="5162" w:type="dxa"/>
            <w:tcBorders>
              <w:top w:val="single" w:sz="4" w:space="0" w:color="auto"/>
              <w:left w:val="single" w:sz="4" w:space="0" w:color="auto"/>
              <w:bottom w:val="single" w:sz="4" w:space="0" w:color="auto"/>
              <w:right w:val="single" w:sz="4" w:space="0" w:color="auto"/>
            </w:tcBorders>
          </w:tcPr>
          <w:p w14:paraId="64342D71" w14:textId="759413A6" w:rsidR="001D29A7" w:rsidRPr="005B6DE6" w:rsidRDefault="001D29A7" w:rsidP="0017677C">
            <w:pPr>
              <w:spacing w:after="0" w:line="240" w:lineRule="auto"/>
              <w:rPr>
                <w:rFonts w:cstheme="minorHAnsi"/>
                <w:color w:val="auto"/>
              </w:rPr>
            </w:pPr>
            <w:r>
              <w:rPr>
                <w:rFonts w:cstheme="minorHAnsi"/>
                <w:color w:val="auto"/>
              </w:rPr>
              <w:t>AA Planner replaced with</w:t>
            </w:r>
            <w:r w:rsidRPr="001D29A7">
              <w:rPr>
                <w:rFonts w:cstheme="minorHAnsi"/>
                <w:color w:val="auto"/>
              </w:rPr>
              <w:t xml:space="preserve"> </w:t>
            </w:r>
            <w:r>
              <w:rPr>
                <w:rFonts w:cstheme="minorHAnsi"/>
                <w:color w:val="auto"/>
              </w:rPr>
              <w:t>G</w:t>
            </w:r>
            <w:r w:rsidRPr="001D29A7">
              <w:rPr>
                <w:rFonts w:cstheme="minorHAnsi"/>
                <w:color w:val="auto"/>
              </w:rPr>
              <w:t xml:space="preserve">oogle </w:t>
            </w:r>
            <w:r>
              <w:rPr>
                <w:rFonts w:cstheme="minorHAnsi"/>
                <w:color w:val="auto"/>
              </w:rPr>
              <w:t>M</w:t>
            </w:r>
            <w:r w:rsidRPr="001D29A7">
              <w:rPr>
                <w:rFonts w:cstheme="minorHAnsi"/>
                <w:color w:val="auto"/>
              </w:rPr>
              <w:t>aps for all employees except those using the CM2000 system</w:t>
            </w:r>
          </w:p>
        </w:tc>
        <w:tc>
          <w:tcPr>
            <w:tcW w:w="1287" w:type="dxa"/>
            <w:tcBorders>
              <w:top w:val="single" w:sz="4" w:space="0" w:color="auto"/>
              <w:left w:val="single" w:sz="4" w:space="0" w:color="auto"/>
              <w:bottom w:val="single" w:sz="4" w:space="0" w:color="auto"/>
              <w:right w:val="single" w:sz="4" w:space="0" w:color="auto"/>
            </w:tcBorders>
          </w:tcPr>
          <w:p w14:paraId="40C03BBE" w14:textId="14051ED3" w:rsidR="001D29A7" w:rsidRPr="005B6DE6" w:rsidRDefault="001D29A7" w:rsidP="0017677C">
            <w:pPr>
              <w:spacing w:after="0" w:line="240" w:lineRule="auto"/>
              <w:rPr>
                <w:rFonts w:cstheme="minorHAnsi"/>
                <w:color w:val="auto"/>
              </w:rPr>
            </w:pPr>
            <w:r>
              <w:rPr>
                <w:rFonts w:cstheme="minorHAnsi"/>
                <w:color w:val="auto"/>
              </w:rPr>
              <w:t>N Cecconi</w:t>
            </w:r>
          </w:p>
        </w:tc>
        <w:tc>
          <w:tcPr>
            <w:tcW w:w="912" w:type="dxa"/>
            <w:tcBorders>
              <w:top w:val="single" w:sz="4" w:space="0" w:color="auto"/>
              <w:left w:val="single" w:sz="4" w:space="0" w:color="auto"/>
              <w:bottom w:val="single" w:sz="4" w:space="0" w:color="auto"/>
              <w:right w:val="single" w:sz="4" w:space="0" w:color="auto"/>
            </w:tcBorders>
          </w:tcPr>
          <w:p w14:paraId="29C0ACE2" w14:textId="47B60EA0" w:rsidR="001D29A7" w:rsidRPr="005B6DE6" w:rsidRDefault="001D29A7" w:rsidP="0002573C">
            <w:pPr>
              <w:spacing w:after="0" w:line="240" w:lineRule="auto"/>
              <w:rPr>
                <w:rFonts w:cstheme="minorHAnsi"/>
                <w:color w:val="auto"/>
              </w:rPr>
            </w:pPr>
            <w:r>
              <w:rPr>
                <w:rFonts w:cstheme="minorHAnsi"/>
                <w:color w:val="auto"/>
              </w:rPr>
              <w:t>July 2023</w:t>
            </w:r>
          </w:p>
        </w:tc>
      </w:tr>
    </w:tbl>
    <w:p w14:paraId="30F2313F" w14:textId="77777777" w:rsidR="00D23AE8" w:rsidRDefault="00D23AE8" w:rsidP="00265F22">
      <w:pPr>
        <w:pStyle w:val="SectionHead"/>
        <w:spacing w:after="0" w:line="240" w:lineRule="auto"/>
        <w:rPr>
          <w:rFonts w:cstheme="minorHAnsi"/>
          <w:sz w:val="40"/>
          <w:szCs w:val="40"/>
        </w:rPr>
      </w:pPr>
      <w:bookmarkStart w:id="1" w:name="_Toc489971573"/>
    </w:p>
    <w:p w14:paraId="5658091D" w14:textId="77777777" w:rsidR="00D23AE8" w:rsidRDefault="00D23AE8" w:rsidP="00265F22">
      <w:pPr>
        <w:pStyle w:val="SectionHead"/>
        <w:spacing w:after="0" w:line="240" w:lineRule="auto"/>
        <w:rPr>
          <w:rFonts w:cstheme="minorHAnsi"/>
          <w:sz w:val="40"/>
          <w:szCs w:val="40"/>
        </w:rPr>
      </w:pPr>
    </w:p>
    <w:p w14:paraId="0A628577" w14:textId="77777777" w:rsidR="00D23AE8" w:rsidRDefault="00D23AE8" w:rsidP="00265F22">
      <w:pPr>
        <w:pStyle w:val="SectionHead"/>
        <w:spacing w:after="0" w:line="240" w:lineRule="auto"/>
        <w:rPr>
          <w:rFonts w:cstheme="minorHAnsi"/>
          <w:sz w:val="40"/>
          <w:szCs w:val="40"/>
        </w:rPr>
      </w:pPr>
    </w:p>
    <w:p w14:paraId="00A6D73D" w14:textId="77777777" w:rsidR="005B6DE6" w:rsidRDefault="005B6DE6" w:rsidP="00265F22">
      <w:pPr>
        <w:pStyle w:val="SectionHead"/>
        <w:spacing w:after="0" w:line="240" w:lineRule="auto"/>
        <w:rPr>
          <w:rFonts w:cstheme="minorHAnsi"/>
          <w:sz w:val="40"/>
          <w:szCs w:val="40"/>
        </w:rPr>
      </w:pPr>
    </w:p>
    <w:p w14:paraId="1B9BEAB2" w14:textId="77777777" w:rsidR="005B6DE6" w:rsidRDefault="005B6DE6" w:rsidP="00265F22">
      <w:pPr>
        <w:pStyle w:val="SectionHead"/>
        <w:spacing w:after="0" w:line="240" w:lineRule="auto"/>
        <w:rPr>
          <w:rFonts w:cstheme="minorHAnsi"/>
          <w:sz w:val="40"/>
          <w:szCs w:val="40"/>
        </w:rPr>
      </w:pPr>
    </w:p>
    <w:p w14:paraId="47877699" w14:textId="77777777" w:rsidR="00D23AE8" w:rsidRDefault="00D23AE8" w:rsidP="00265F22">
      <w:pPr>
        <w:pStyle w:val="SectionHead"/>
        <w:spacing w:after="0" w:line="240" w:lineRule="auto"/>
        <w:rPr>
          <w:rFonts w:cstheme="minorHAnsi"/>
          <w:sz w:val="40"/>
          <w:szCs w:val="40"/>
        </w:rPr>
      </w:pPr>
    </w:p>
    <w:p w14:paraId="32DD98F2" w14:textId="77777777" w:rsidR="00D23AE8" w:rsidRDefault="00D23AE8" w:rsidP="00265F22">
      <w:pPr>
        <w:pStyle w:val="SectionHead"/>
        <w:spacing w:after="0" w:line="240" w:lineRule="auto"/>
        <w:rPr>
          <w:rFonts w:cstheme="minorHAnsi"/>
          <w:sz w:val="40"/>
          <w:szCs w:val="40"/>
        </w:rPr>
      </w:pPr>
    </w:p>
    <w:p w14:paraId="7A415779" w14:textId="77777777" w:rsidR="0099797E" w:rsidRPr="00265F22" w:rsidRDefault="004F2BEE" w:rsidP="00265F22">
      <w:pPr>
        <w:pStyle w:val="SectionHead"/>
        <w:spacing w:after="0" w:line="240" w:lineRule="auto"/>
        <w:rPr>
          <w:rFonts w:cstheme="minorHAnsi"/>
          <w:sz w:val="40"/>
          <w:szCs w:val="40"/>
        </w:rPr>
      </w:pPr>
      <w:r w:rsidRPr="00265F22">
        <w:rPr>
          <w:rFonts w:cstheme="minorHAnsi"/>
          <w:sz w:val="40"/>
          <w:szCs w:val="40"/>
        </w:rPr>
        <w:t>Section 1 – Travel</w:t>
      </w:r>
    </w:p>
    <w:p w14:paraId="37C5BBD0" w14:textId="77777777" w:rsidR="00265F22" w:rsidRPr="00DE359B" w:rsidRDefault="00265F22" w:rsidP="00265F22">
      <w:pPr>
        <w:pStyle w:val="SectionHead"/>
        <w:spacing w:after="0" w:line="240" w:lineRule="auto"/>
        <w:rPr>
          <w:rFonts w:cstheme="minorHAnsi"/>
          <w:sz w:val="22"/>
          <w:szCs w:val="22"/>
        </w:rPr>
      </w:pPr>
    </w:p>
    <w:p w14:paraId="37C2E1F8" w14:textId="77777777" w:rsidR="004F4A1D" w:rsidRDefault="009D7CF8" w:rsidP="00265F22">
      <w:pPr>
        <w:pStyle w:val="SectionHead"/>
        <w:numPr>
          <w:ilvl w:val="0"/>
          <w:numId w:val="2"/>
        </w:numPr>
        <w:spacing w:after="0" w:line="240" w:lineRule="auto"/>
        <w:ind w:left="709" w:hanging="709"/>
        <w:jc w:val="both"/>
        <w:rPr>
          <w:rFonts w:cstheme="minorHAnsi"/>
          <w:sz w:val="40"/>
          <w:szCs w:val="40"/>
        </w:rPr>
      </w:pPr>
      <w:r w:rsidRPr="00265F22">
        <w:rPr>
          <w:rFonts w:cstheme="minorHAnsi"/>
          <w:sz w:val="40"/>
          <w:szCs w:val="40"/>
        </w:rPr>
        <w:t>General</w:t>
      </w:r>
      <w:bookmarkStart w:id="2" w:name="_Toc489971574"/>
      <w:bookmarkEnd w:id="1"/>
    </w:p>
    <w:p w14:paraId="4A63C4E7" w14:textId="77777777" w:rsidR="00265F22" w:rsidRPr="00265F22" w:rsidRDefault="00265F22" w:rsidP="00265F22">
      <w:pPr>
        <w:pStyle w:val="SectionHead"/>
        <w:spacing w:after="0" w:line="240" w:lineRule="auto"/>
        <w:jc w:val="both"/>
        <w:rPr>
          <w:rFonts w:cstheme="minorHAnsi"/>
          <w:sz w:val="22"/>
          <w:szCs w:val="22"/>
        </w:rPr>
      </w:pPr>
    </w:p>
    <w:p w14:paraId="7085BBA4" w14:textId="77777777" w:rsidR="009D7CF8" w:rsidRPr="0081682F" w:rsidRDefault="00F72582" w:rsidP="00265F22">
      <w:pPr>
        <w:spacing w:after="0" w:line="240" w:lineRule="auto"/>
        <w:ind w:left="709"/>
        <w:jc w:val="both"/>
        <w:rPr>
          <w:rFonts w:cstheme="minorHAnsi"/>
          <w:color w:val="auto"/>
          <w:sz w:val="22"/>
        </w:rPr>
      </w:pPr>
      <w:r>
        <w:rPr>
          <w:rFonts w:cstheme="minorHAnsi"/>
          <w:color w:val="auto"/>
          <w:sz w:val="22"/>
        </w:rPr>
        <w:t>The purpose of the t</w:t>
      </w:r>
      <w:r w:rsidR="009D7CF8" w:rsidRPr="0081682F">
        <w:rPr>
          <w:rFonts w:cstheme="minorHAnsi"/>
          <w:color w:val="auto"/>
          <w:sz w:val="22"/>
        </w:rPr>
        <w:t>ravel scheme is to reimburse employees for receipted expenditure reasonably incurred whilst undertaking official duties as part of their employment with South Ayrshire Council</w:t>
      </w:r>
      <w:r>
        <w:rPr>
          <w:rFonts w:cstheme="minorHAnsi"/>
          <w:color w:val="auto"/>
          <w:sz w:val="22"/>
        </w:rPr>
        <w:t>.  E</w:t>
      </w:r>
      <w:r w:rsidR="009D7CF8" w:rsidRPr="0081682F">
        <w:rPr>
          <w:rFonts w:cstheme="minorHAnsi"/>
          <w:color w:val="auto"/>
          <w:sz w:val="22"/>
        </w:rPr>
        <w:t xml:space="preserve">mployees are expected to adopt a reasonable and responsible approach when submitting claims for travel expenses.  </w:t>
      </w:r>
    </w:p>
    <w:p w14:paraId="557C67BB" w14:textId="77777777" w:rsidR="009D7CF8" w:rsidRPr="0081682F" w:rsidRDefault="009D7CF8" w:rsidP="0081682F">
      <w:pPr>
        <w:spacing w:after="0" w:line="240" w:lineRule="auto"/>
        <w:ind w:left="709"/>
        <w:jc w:val="both"/>
        <w:rPr>
          <w:rFonts w:cstheme="minorHAnsi"/>
          <w:color w:val="auto"/>
          <w:sz w:val="22"/>
        </w:rPr>
      </w:pPr>
    </w:p>
    <w:p w14:paraId="20A4532B" w14:textId="77777777" w:rsidR="009D7CF8" w:rsidRPr="0081682F" w:rsidRDefault="009D7CF8" w:rsidP="0081682F">
      <w:pPr>
        <w:spacing w:after="0" w:line="240" w:lineRule="auto"/>
        <w:ind w:left="709"/>
        <w:jc w:val="both"/>
        <w:rPr>
          <w:rFonts w:cstheme="minorHAnsi"/>
          <w:color w:val="auto"/>
          <w:sz w:val="22"/>
        </w:rPr>
      </w:pPr>
      <w:r w:rsidRPr="0081682F">
        <w:rPr>
          <w:rFonts w:cstheme="minorHAnsi"/>
          <w:color w:val="auto"/>
          <w:sz w:val="22"/>
        </w:rPr>
        <w:t xml:space="preserve">In the interests of economy and sustainability, public transport or shared car arrangements should be used whenever possible. </w:t>
      </w:r>
    </w:p>
    <w:p w14:paraId="5B17511E" w14:textId="77777777" w:rsidR="009D7CF8" w:rsidRPr="0081682F" w:rsidRDefault="009D7CF8" w:rsidP="0081682F">
      <w:pPr>
        <w:spacing w:after="0" w:line="240" w:lineRule="auto"/>
        <w:ind w:left="709"/>
        <w:jc w:val="both"/>
        <w:rPr>
          <w:rFonts w:cstheme="minorHAnsi"/>
          <w:color w:val="auto"/>
          <w:sz w:val="22"/>
        </w:rPr>
      </w:pPr>
    </w:p>
    <w:p w14:paraId="288FC417" w14:textId="77777777" w:rsidR="009D7CF8" w:rsidRPr="0081682F" w:rsidRDefault="009D7CF8" w:rsidP="0081682F">
      <w:pPr>
        <w:spacing w:after="0" w:line="240" w:lineRule="auto"/>
        <w:ind w:left="709"/>
        <w:jc w:val="both"/>
        <w:rPr>
          <w:rFonts w:cstheme="minorHAnsi"/>
          <w:color w:val="auto"/>
          <w:sz w:val="22"/>
        </w:rPr>
      </w:pPr>
      <w:r w:rsidRPr="0081682F">
        <w:rPr>
          <w:rFonts w:cstheme="minorHAnsi"/>
          <w:color w:val="auto"/>
          <w:sz w:val="22"/>
        </w:rPr>
        <w:t xml:space="preserve">In particular it is expected that for journeys </w:t>
      </w:r>
      <w:proofErr w:type="spellStart"/>
      <w:r w:rsidRPr="0081682F">
        <w:rPr>
          <w:rFonts w:cstheme="minorHAnsi"/>
          <w:color w:val="auto"/>
          <w:sz w:val="22"/>
        </w:rPr>
        <w:t>outwith</w:t>
      </w:r>
      <w:proofErr w:type="spellEnd"/>
      <w:r w:rsidRPr="0081682F">
        <w:rPr>
          <w:rFonts w:cstheme="minorHAnsi"/>
          <w:color w:val="auto"/>
          <w:sz w:val="22"/>
        </w:rPr>
        <w:t xml:space="preserve"> South Ayrshire Council boundaries, public transport will be used. </w:t>
      </w:r>
      <w:proofErr w:type="gramStart"/>
      <w:r w:rsidRPr="0081682F">
        <w:rPr>
          <w:rFonts w:cstheme="minorHAnsi"/>
          <w:color w:val="auto"/>
          <w:sz w:val="22"/>
        </w:rPr>
        <w:t>However</w:t>
      </w:r>
      <w:proofErr w:type="gramEnd"/>
      <w:r w:rsidRPr="0081682F">
        <w:rPr>
          <w:rFonts w:cstheme="minorHAnsi"/>
          <w:color w:val="auto"/>
          <w:sz w:val="22"/>
        </w:rPr>
        <w:t xml:space="preserve"> a Director or delegated officer may authorise journeys by car </w:t>
      </w:r>
      <w:proofErr w:type="spellStart"/>
      <w:r w:rsidRPr="0081682F">
        <w:rPr>
          <w:rFonts w:cstheme="minorHAnsi"/>
          <w:color w:val="auto"/>
          <w:sz w:val="22"/>
        </w:rPr>
        <w:t>outwith</w:t>
      </w:r>
      <w:proofErr w:type="spellEnd"/>
      <w:r w:rsidRPr="0081682F">
        <w:rPr>
          <w:rFonts w:cstheme="minorHAnsi"/>
          <w:color w:val="auto"/>
          <w:sz w:val="22"/>
        </w:rPr>
        <w:t xml:space="preserve"> South Ayrshire Council boundaries but within the UK where this represents best value for the Council, taking into consideration journey distance and time, and the cost of mileage, parking and toll fees compared to public transport costs. </w:t>
      </w:r>
    </w:p>
    <w:p w14:paraId="2E62782E" w14:textId="77777777" w:rsidR="009D7CF8" w:rsidRPr="0081682F" w:rsidRDefault="009D7CF8" w:rsidP="0081682F">
      <w:pPr>
        <w:spacing w:after="0" w:line="240" w:lineRule="auto"/>
        <w:ind w:left="709"/>
        <w:jc w:val="both"/>
        <w:rPr>
          <w:rFonts w:cstheme="minorHAnsi"/>
          <w:color w:val="auto"/>
          <w:sz w:val="22"/>
        </w:rPr>
      </w:pPr>
    </w:p>
    <w:p w14:paraId="12A93DAD" w14:textId="77777777" w:rsidR="009D7CF8" w:rsidRPr="0081682F" w:rsidRDefault="009D7CF8" w:rsidP="0081682F">
      <w:pPr>
        <w:spacing w:after="0" w:line="240" w:lineRule="auto"/>
        <w:ind w:left="709"/>
        <w:jc w:val="both"/>
        <w:rPr>
          <w:rFonts w:cstheme="minorHAnsi"/>
          <w:color w:val="auto"/>
          <w:sz w:val="22"/>
        </w:rPr>
      </w:pPr>
      <w:r w:rsidRPr="0081682F">
        <w:rPr>
          <w:rFonts w:cstheme="minorHAnsi"/>
          <w:color w:val="auto"/>
          <w:sz w:val="22"/>
        </w:rPr>
        <w:t xml:space="preserve">Any expenses which exceed the criteria as set out within the </w:t>
      </w:r>
      <w:r w:rsidR="00F72582">
        <w:rPr>
          <w:rFonts w:cstheme="minorHAnsi"/>
          <w:color w:val="auto"/>
          <w:sz w:val="22"/>
        </w:rPr>
        <w:t>p</w:t>
      </w:r>
      <w:r w:rsidRPr="0081682F">
        <w:rPr>
          <w:rFonts w:cstheme="minorHAnsi"/>
          <w:color w:val="auto"/>
          <w:sz w:val="22"/>
        </w:rPr>
        <w:t>olicy must be authorised in advance and approved by the appropriate Director.</w:t>
      </w:r>
    </w:p>
    <w:p w14:paraId="01AFDBD6" w14:textId="77777777" w:rsidR="009D7CF8" w:rsidRPr="0081682F" w:rsidRDefault="009D7CF8" w:rsidP="0081682F">
      <w:pPr>
        <w:spacing w:after="0" w:line="240" w:lineRule="auto"/>
        <w:ind w:left="709"/>
        <w:jc w:val="both"/>
        <w:rPr>
          <w:rFonts w:cstheme="minorHAnsi"/>
          <w:color w:val="auto"/>
          <w:sz w:val="22"/>
        </w:rPr>
      </w:pPr>
    </w:p>
    <w:p w14:paraId="529146E1" w14:textId="77777777" w:rsidR="009D7CF8" w:rsidRPr="0081682F" w:rsidRDefault="009D7CF8" w:rsidP="0081682F">
      <w:pPr>
        <w:spacing w:after="0" w:line="240" w:lineRule="auto"/>
        <w:ind w:left="709"/>
        <w:jc w:val="both"/>
        <w:rPr>
          <w:rFonts w:cstheme="minorHAnsi"/>
          <w:color w:val="auto"/>
          <w:sz w:val="22"/>
        </w:rPr>
      </w:pPr>
      <w:r w:rsidRPr="0081682F">
        <w:rPr>
          <w:rFonts w:cstheme="minorHAnsi"/>
          <w:color w:val="auto"/>
          <w:sz w:val="22"/>
        </w:rPr>
        <w:t xml:space="preserve">Overseas visits must be authorised by the Chief Executive. For the purposes of this Scheme, Northern Ireland and the Republic of Ireland are not deemed to be “overseas”.  </w:t>
      </w:r>
    </w:p>
    <w:p w14:paraId="2A59110A" w14:textId="77777777" w:rsidR="009D7CF8" w:rsidRPr="0081682F" w:rsidRDefault="009D7CF8" w:rsidP="0081682F">
      <w:pPr>
        <w:spacing w:after="0" w:line="240" w:lineRule="auto"/>
        <w:ind w:left="709"/>
        <w:jc w:val="both"/>
        <w:rPr>
          <w:rFonts w:cstheme="minorHAnsi"/>
          <w:b/>
          <w:color w:val="auto"/>
          <w:sz w:val="22"/>
        </w:rPr>
      </w:pPr>
    </w:p>
    <w:p w14:paraId="35EF7B4F" w14:textId="77777777" w:rsidR="009D7CF8" w:rsidRDefault="009D7CF8" w:rsidP="00F71664">
      <w:pPr>
        <w:spacing w:after="0" w:line="240" w:lineRule="auto"/>
        <w:ind w:left="709"/>
        <w:jc w:val="both"/>
        <w:rPr>
          <w:rFonts w:cstheme="minorHAnsi"/>
          <w:color w:val="auto"/>
          <w:sz w:val="22"/>
        </w:rPr>
      </w:pPr>
      <w:r w:rsidRPr="0081682F">
        <w:rPr>
          <w:rFonts w:cstheme="minorHAnsi"/>
          <w:color w:val="auto"/>
          <w:sz w:val="22"/>
        </w:rPr>
        <w:t>All Council employees who are required to drive for business purposes will be required to submit their driving licence and insurance documents on request on an annual basis. Insurance documentation must include cover for business travel. (For further information refer to the</w:t>
      </w:r>
      <w:r w:rsidR="008F08B0">
        <w:rPr>
          <w:rFonts w:cstheme="minorHAnsi"/>
          <w:color w:val="auto"/>
          <w:sz w:val="22"/>
        </w:rPr>
        <w:t xml:space="preserve"> </w:t>
      </w:r>
      <w:hyperlink r:id="rId13" w:history="1">
        <w:r w:rsidR="008F08B0" w:rsidRPr="00BE0C6F">
          <w:rPr>
            <w:rStyle w:val="Hyperlink"/>
            <w:rFonts w:cstheme="minorHAnsi"/>
            <w:sz w:val="22"/>
          </w:rPr>
          <w:t>Fleet Travel and Transport Policy</w:t>
        </w:r>
      </w:hyperlink>
      <w:r w:rsidR="008F08B0">
        <w:rPr>
          <w:rFonts w:cstheme="minorHAnsi"/>
          <w:color w:val="auto"/>
          <w:sz w:val="22"/>
        </w:rPr>
        <w:t xml:space="preserve"> and </w:t>
      </w:r>
      <w:hyperlink r:id="rId14" w:history="1">
        <w:r w:rsidR="008F08B0" w:rsidRPr="00BE0C6F">
          <w:rPr>
            <w:rStyle w:val="Hyperlink"/>
            <w:rFonts w:cstheme="minorHAnsi"/>
            <w:sz w:val="22"/>
          </w:rPr>
          <w:t>Drivers handbook</w:t>
        </w:r>
        <w:r w:rsidR="00BE0C6F" w:rsidRPr="00BE0C6F">
          <w:rPr>
            <w:rStyle w:val="Hyperlink"/>
            <w:rFonts w:cstheme="minorHAnsi"/>
            <w:sz w:val="22"/>
          </w:rPr>
          <w:t>.</w:t>
        </w:r>
      </w:hyperlink>
      <w:r w:rsidR="008F08B0">
        <w:rPr>
          <w:rFonts w:cstheme="minorHAnsi"/>
          <w:color w:val="auto"/>
          <w:sz w:val="22"/>
        </w:rPr>
        <w:t xml:space="preserve"> </w:t>
      </w:r>
    </w:p>
    <w:p w14:paraId="3F5A54E6" w14:textId="77777777" w:rsidR="00F71664" w:rsidRDefault="00F71664" w:rsidP="00F71664">
      <w:pPr>
        <w:spacing w:after="0" w:line="240" w:lineRule="auto"/>
        <w:ind w:left="709"/>
        <w:jc w:val="both"/>
        <w:rPr>
          <w:rFonts w:cstheme="minorHAnsi"/>
          <w:color w:val="auto"/>
          <w:sz w:val="22"/>
        </w:rPr>
      </w:pPr>
    </w:p>
    <w:p w14:paraId="0777D52C" w14:textId="77777777" w:rsidR="00A43D85" w:rsidRPr="00265F22" w:rsidRDefault="009D7CF8" w:rsidP="0081682F">
      <w:pPr>
        <w:pStyle w:val="SectionHead"/>
        <w:numPr>
          <w:ilvl w:val="0"/>
          <w:numId w:val="2"/>
        </w:numPr>
        <w:spacing w:after="0" w:line="240" w:lineRule="auto"/>
        <w:ind w:left="709" w:hanging="709"/>
        <w:jc w:val="both"/>
        <w:rPr>
          <w:rFonts w:cstheme="minorHAnsi"/>
          <w:sz w:val="40"/>
          <w:szCs w:val="40"/>
        </w:rPr>
      </w:pPr>
      <w:r w:rsidRPr="00265F22">
        <w:rPr>
          <w:rFonts w:cstheme="minorHAnsi"/>
          <w:sz w:val="40"/>
          <w:szCs w:val="40"/>
        </w:rPr>
        <w:t>Processing Business Travel Claims</w:t>
      </w:r>
    </w:p>
    <w:p w14:paraId="1B39B5C1" w14:textId="77777777" w:rsidR="009D7CF8" w:rsidRPr="00F71664" w:rsidRDefault="009D7CF8" w:rsidP="001E6730">
      <w:pPr>
        <w:spacing w:after="0" w:line="240" w:lineRule="auto"/>
        <w:jc w:val="both"/>
        <w:rPr>
          <w:rFonts w:cstheme="minorHAnsi"/>
          <w:b/>
          <w:bCs/>
          <w:color w:val="auto"/>
          <w:sz w:val="22"/>
        </w:rPr>
      </w:pPr>
    </w:p>
    <w:p w14:paraId="0FFE6C82" w14:textId="77777777" w:rsidR="009D7CF8" w:rsidRDefault="009D7CF8" w:rsidP="00265F22">
      <w:pPr>
        <w:spacing w:after="0" w:line="240" w:lineRule="auto"/>
        <w:jc w:val="both"/>
        <w:rPr>
          <w:rFonts w:cstheme="minorHAnsi"/>
          <w:b/>
          <w:color w:val="auto"/>
          <w:sz w:val="22"/>
        </w:rPr>
      </w:pPr>
      <w:r w:rsidRPr="00F71664">
        <w:rPr>
          <w:rFonts w:cstheme="minorHAnsi"/>
          <w:b/>
          <w:color w:val="auto"/>
          <w:sz w:val="22"/>
        </w:rPr>
        <w:t xml:space="preserve">2.1 </w:t>
      </w:r>
      <w:r w:rsidR="00F71664">
        <w:rPr>
          <w:rFonts w:cstheme="minorHAnsi"/>
          <w:b/>
          <w:color w:val="auto"/>
          <w:sz w:val="22"/>
        </w:rPr>
        <w:tab/>
      </w:r>
      <w:r w:rsidRPr="00F71664">
        <w:rPr>
          <w:rFonts w:cstheme="minorHAnsi"/>
          <w:b/>
          <w:color w:val="auto"/>
          <w:sz w:val="22"/>
        </w:rPr>
        <w:t>Authorisation</w:t>
      </w:r>
    </w:p>
    <w:p w14:paraId="2E955DF7" w14:textId="77777777" w:rsidR="00265F22" w:rsidRPr="00F71664" w:rsidRDefault="00265F22" w:rsidP="00265F22">
      <w:pPr>
        <w:spacing w:after="0" w:line="240" w:lineRule="auto"/>
        <w:jc w:val="both"/>
        <w:rPr>
          <w:rFonts w:cstheme="minorHAnsi"/>
          <w:b/>
          <w:color w:val="auto"/>
          <w:sz w:val="22"/>
        </w:rPr>
      </w:pPr>
    </w:p>
    <w:p w14:paraId="3342A30D" w14:textId="77777777" w:rsidR="009D7CF8" w:rsidRPr="00F71664" w:rsidRDefault="009D7CF8" w:rsidP="00265F22">
      <w:pPr>
        <w:spacing w:after="0" w:line="240" w:lineRule="auto"/>
        <w:ind w:left="709"/>
        <w:jc w:val="both"/>
        <w:rPr>
          <w:rFonts w:cstheme="minorHAnsi"/>
          <w:color w:val="auto"/>
          <w:sz w:val="22"/>
        </w:rPr>
      </w:pPr>
      <w:r w:rsidRPr="00F71664">
        <w:rPr>
          <w:rFonts w:cstheme="minorHAnsi"/>
          <w:color w:val="auto"/>
          <w:sz w:val="22"/>
        </w:rPr>
        <w:t xml:space="preserve">Payments will relate to expenses actually and necessarily incurred by the employee whilst undertaking official duties. Accordingly before authorising payments, managers must be satisfied that the journey was necessary and that the mode of travel </w:t>
      </w:r>
      <w:r w:rsidR="00F72582">
        <w:rPr>
          <w:rFonts w:cstheme="minorHAnsi"/>
          <w:color w:val="auto"/>
          <w:sz w:val="22"/>
        </w:rPr>
        <w:t>was appropriate. In particular m</w:t>
      </w:r>
      <w:r w:rsidRPr="00F71664">
        <w:rPr>
          <w:rFonts w:cstheme="minorHAnsi"/>
          <w:color w:val="auto"/>
          <w:sz w:val="22"/>
        </w:rPr>
        <w:t xml:space="preserve">anagers must consider the most </w:t>
      </w:r>
      <w:proofErr w:type="gramStart"/>
      <w:r w:rsidRPr="00F71664">
        <w:rPr>
          <w:rFonts w:cstheme="minorHAnsi"/>
          <w:color w:val="auto"/>
          <w:sz w:val="22"/>
        </w:rPr>
        <w:t>cost effective</w:t>
      </w:r>
      <w:proofErr w:type="gramEnd"/>
      <w:r w:rsidRPr="00F71664">
        <w:rPr>
          <w:rFonts w:cstheme="minorHAnsi"/>
          <w:color w:val="auto"/>
          <w:sz w:val="22"/>
        </w:rPr>
        <w:t xml:space="preserve"> method of conducting official duties and should consider alternative options where possible </w:t>
      </w:r>
      <w:r w:rsidR="00CD0076" w:rsidRPr="00F71664">
        <w:rPr>
          <w:rFonts w:cstheme="minorHAnsi"/>
          <w:color w:val="auto"/>
          <w:sz w:val="22"/>
        </w:rPr>
        <w:t>e.g.</w:t>
      </w:r>
      <w:r w:rsidRPr="00F71664">
        <w:rPr>
          <w:rFonts w:cstheme="minorHAnsi"/>
          <w:color w:val="auto"/>
          <w:sz w:val="22"/>
        </w:rPr>
        <w:t xml:space="preserve"> telephone, video conferencing, etc.</w:t>
      </w:r>
    </w:p>
    <w:p w14:paraId="1E75E6CB" w14:textId="77777777" w:rsidR="009D7CF8" w:rsidRPr="00F71664" w:rsidRDefault="009D7CF8" w:rsidP="00265F22">
      <w:pPr>
        <w:spacing w:after="0" w:line="240" w:lineRule="auto"/>
        <w:jc w:val="both"/>
        <w:rPr>
          <w:rFonts w:cstheme="minorHAnsi"/>
          <w:color w:val="auto"/>
          <w:sz w:val="22"/>
        </w:rPr>
      </w:pPr>
    </w:p>
    <w:p w14:paraId="2C23AEA6" w14:textId="77777777" w:rsidR="009D7CF8" w:rsidRPr="00F71664" w:rsidRDefault="00F72582" w:rsidP="00265F22">
      <w:pPr>
        <w:spacing w:after="0" w:line="240" w:lineRule="auto"/>
        <w:ind w:left="709"/>
        <w:jc w:val="both"/>
        <w:rPr>
          <w:rFonts w:cstheme="minorHAnsi"/>
          <w:color w:val="auto"/>
          <w:sz w:val="22"/>
        </w:rPr>
      </w:pPr>
      <w:r>
        <w:rPr>
          <w:rFonts w:cstheme="minorHAnsi"/>
          <w:color w:val="auto"/>
          <w:sz w:val="22"/>
        </w:rPr>
        <w:t>Line m</w:t>
      </w:r>
      <w:r w:rsidR="009D7CF8" w:rsidRPr="00F71664">
        <w:rPr>
          <w:rFonts w:cstheme="minorHAnsi"/>
          <w:color w:val="auto"/>
          <w:sz w:val="22"/>
        </w:rPr>
        <w:t xml:space="preserve">anagers should consider each case carefully, especially taking into account whether car </w:t>
      </w:r>
      <w:proofErr w:type="gramStart"/>
      <w:r w:rsidR="009D7CF8" w:rsidRPr="00F71664">
        <w:rPr>
          <w:rFonts w:cstheme="minorHAnsi"/>
          <w:color w:val="auto"/>
          <w:sz w:val="22"/>
        </w:rPr>
        <w:t>sharing</w:t>
      </w:r>
      <w:proofErr w:type="gramEnd"/>
      <w:r w:rsidR="009D7CF8" w:rsidRPr="00F71664">
        <w:rPr>
          <w:rFonts w:cstheme="minorHAnsi"/>
          <w:color w:val="auto"/>
          <w:sz w:val="22"/>
        </w:rPr>
        <w:t xml:space="preserve"> or public transport can be used.  Car Sharing or the use of public transport should only be discounted where this can be justified in terms of the “most efficient and economic” test contained within the </w:t>
      </w:r>
      <w:r>
        <w:rPr>
          <w:rFonts w:cstheme="minorHAnsi"/>
          <w:color w:val="auto"/>
          <w:sz w:val="22"/>
        </w:rPr>
        <w:t xml:space="preserve">Council’s Service Travel Plan </w:t>
      </w:r>
      <w:r w:rsidRPr="00F72582">
        <w:rPr>
          <w:rFonts w:cstheme="minorHAnsi"/>
          <w:i/>
          <w:color w:val="auto"/>
          <w:sz w:val="22"/>
        </w:rPr>
        <w:t>‘Principles and Hierarchy’</w:t>
      </w:r>
      <w:r>
        <w:rPr>
          <w:rFonts w:cstheme="minorHAnsi"/>
          <w:color w:val="auto"/>
          <w:sz w:val="22"/>
        </w:rPr>
        <w:t xml:space="preserve"> </w:t>
      </w:r>
      <w:hyperlink r:id="rId15" w:history="1">
        <w:r w:rsidRPr="00F72582">
          <w:rPr>
            <w:rStyle w:val="Hyperlink"/>
            <w:rFonts w:cstheme="minorHAnsi"/>
            <w:sz w:val="22"/>
          </w:rPr>
          <w:t>here</w:t>
        </w:r>
      </w:hyperlink>
      <w:r>
        <w:rPr>
          <w:rFonts w:cstheme="minorHAnsi"/>
          <w:color w:val="auto"/>
          <w:sz w:val="22"/>
        </w:rPr>
        <w:t>.</w:t>
      </w:r>
      <w:r w:rsidR="009D7CF8" w:rsidRPr="00F71664">
        <w:rPr>
          <w:rFonts w:cstheme="minorHAnsi"/>
          <w:color w:val="auto"/>
          <w:sz w:val="22"/>
        </w:rPr>
        <w:t xml:space="preserve">  If management determine that public transport is to be used and an employee opts to use his/her own car, then no reimbursement can be claimed.</w:t>
      </w:r>
    </w:p>
    <w:p w14:paraId="6FEFD2EB" w14:textId="77777777" w:rsidR="009D7CF8" w:rsidRPr="00F71664" w:rsidRDefault="009D7CF8" w:rsidP="0081682F">
      <w:pPr>
        <w:spacing w:line="240" w:lineRule="auto"/>
        <w:jc w:val="both"/>
        <w:rPr>
          <w:rFonts w:cstheme="minorHAnsi"/>
          <w:color w:val="auto"/>
          <w:sz w:val="22"/>
        </w:rPr>
      </w:pPr>
    </w:p>
    <w:p w14:paraId="5E7B7F8C" w14:textId="77777777" w:rsidR="009D7CF8" w:rsidRPr="00F71664" w:rsidRDefault="009D7CF8" w:rsidP="00265F22">
      <w:pPr>
        <w:spacing w:after="0" w:line="240" w:lineRule="auto"/>
        <w:ind w:left="709"/>
        <w:jc w:val="both"/>
        <w:rPr>
          <w:rFonts w:cstheme="minorHAnsi"/>
          <w:color w:val="auto"/>
          <w:sz w:val="22"/>
        </w:rPr>
      </w:pPr>
      <w:r w:rsidRPr="00F71664">
        <w:rPr>
          <w:rFonts w:cstheme="minorHAnsi"/>
          <w:color w:val="auto"/>
          <w:sz w:val="22"/>
        </w:rPr>
        <w:t xml:space="preserve">The appropriate Director or nominated Senior Officer must certify that the journeys were authorised, the expenditure was actually and necessarily incurred in accordance with the provisions of this Scheme and that the claim is approved for payment. </w:t>
      </w:r>
    </w:p>
    <w:p w14:paraId="42D91991" w14:textId="77777777" w:rsidR="00F71664" w:rsidRDefault="00F71664" w:rsidP="00F71664">
      <w:pPr>
        <w:spacing w:after="0" w:line="240" w:lineRule="auto"/>
        <w:jc w:val="both"/>
        <w:rPr>
          <w:rFonts w:cstheme="minorHAnsi"/>
          <w:color w:val="auto"/>
          <w:sz w:val="22"/>
        </w:rPr>
      </w:pPr>
    </w:p>
    <w:p w14:paraId="1DB6A53F" w14:textId="77777777" w:rsidR="009D7CF8" w:rsidRDefault="009D7CF8" w:rsidP="00265F22">
      <w:pPr>
        <w:spacing w:after="0" w:line="240" w:lineRule="auto"/>
        <w:jc w:val="both"/>
        <w:rPr>
          <w:rFonts w:cstheme="minorHAnsi"/>
          <w:b/>
          <w:color w:val="auto"/>
          <w:sz w:val="22"/>
        </w:rPr>
      </w:pPr>
      <w:r w:rsidRPr="00F71664">
        <w:rPr>
          <w:rFonts w:cstheme="minorHAnsi"/>
          <w:b/>
          <w:color w:val="auto"/>
          <w:sz w:val="22"/>
        </w:rPr>
        <w:t>2.2</w:t>
      </w:r>
      <w:r w:rsidR="00F71664">
        <w:rPr>
          <w:rFonts w:cstheme="minorHAnsi"/>
          <w:b/>
          <w:color w:val="auto"/>
          <w:sz w:val="22"/>
        </w:rPr>
        <w:tab/>
      </w:r>
      <w:r w:rsidRPr="00F71664">
        <w:rPr>
          <w:rFonts w:cstheme="minorHAnsi"/>
          <w:b/>
          <w:color w:val="auto"/>
          <w:sz w:val="22"/>
        </w:rPr>
        <w:t>Claiming</w:t>
      </w:r>
    </w:p>
    <w:p w14:paraId="02EE2600" w14:textId="77777777" w:rsidR="00F71664" w:rsidRPr="00F71664" w:rsidRDefault="00F71664" w:rsidP="00F71664">
      <w:pPr>
        <w:spacing w:after="0" w:line="240" w:lineRule="auto"/>
        <w:ind w:left="709"/>
        <w:jc w:val="both"/>
        <w:rPr>
          <w:rFonts w:cstheme="minorHAnsi"/>
          <w:b/>
          <w:color w:val="auto"/>
          <w:sz w:val="22"/>
        </w:rPr>
      </w:pPr>
    </w:p>
    <w:p w14:paraId="053485C0" w14:textId="77777777" w:rsidR="00C94865" w:rsidRDefault="00C94865" w:rsidP="008430DD">
      <w:pPr>
        <w:ind w:left="1134" w:hanging="425"/>
      </w:pPr>
      <w:r>
        <w:rPr>
          <w:rFonts w:cstheme="minorHAnsi"/>
          <w:color w:val="auto"/>
          <w:sz w:val="22"/>
        </w:rPr>
        <w:t>a)</w:t>
      </w:r>
      <w:r>
        <w:rPr>
          <w:rFonts w:cstheme="minorHAnsi"/>
          <w:color w:val="auto"/>
          <w:sz w:val="22"/>
        </w:rPr>
        <w:tab/>
      </w:r>
      <w:r w:rsidR="009D7CF8" w:rsidRPr="00F71664">
        <w:rPr>
          <w:rFonts w:cstheme="minorHAnsi"/>
          <w:color w:val="auto"/>
          <w:sz w:val="22"/>
        </w:rPr>
        <w:t xml:space="preserve">All claims for business travel must be made on the </w:t>
      </w:r>
      <w:r w:rsidR="009D7CF8" w:rsidRPr="00C94865">
        <w:rPr>
          <w:rFonts w:cstheme="minorHAnsi"/>
          <w:color w:val="auto"/>
          <w:sz w:val="22"/>
        </w:rPr>
        <w:t xml:space="preserve">appropriate form </w:t>
      </w:r>
      <w:r w:rsidR="009D7CF8" w:rsidRPr="00F71664">
        <w:rPr>
          <w:rFonts w:cstheme="minorHAnsi"/>
          <w:color w:val="auto"/>
          <w:sz w:val="22"/>
        </w:rPr>
        <w:t>and authorised as detailed above</w:t>
      </w:r>
      <w:r>
        <w:rPr>
          <w:rFonts w:cstheme="minorHAnsi"/>
          <w:color w:val="auto"/>
          <w:sz w:val="22"/>
        </w:rPr>
        <w:t xml:space="preserve">. Guidance, links to the forms and process flowcharts are available on the </w:t>
      </w:r>
      <w:hyperlink r:id="rId16" w:history="1">
        <w:r w:rsidR="008430DD">
          <w:rPr>
            <w:rStyle w:val="Hyperlink"/>
          </w:rPr>
          <w:t>Travel and Subsistence</w:t>
        </w:r>
      </w:hyperlink>
      <w:r w:rsidR="008430DD">
        <w:t xml:space="preserve"> </w:t>
      </w:r>
      <w:r w:rsidRPr="00C94865">
        <w:rPr>
          <w:color w:val="auto"/>
          <w:sz w:val="22"/>
        </w:rPr>
        <w:t>page</w:t>
      </w:r>
      <w:r>
        <w:rPr>
          <w:color w:val="auto"/>
          <w:sz w:val="22"/>
        </w:rPr>
        <w:t>;</w:t>
      </w:r>
    </w:p>
    <w:p w14:paraId="4AFBCF9F" w14:textId="77777777" w:rsidR="009D7CF8" w:rsidRDefault="00C94865" w:rsidP="00C94865">
      <w:pPr>
        <w:spacing w:after="0" w:line="240" w:lineRule="auto"/>
        <w:ind w:left="1134" w:hanging="425"/>
        <w:jc w:val="both"/>
        <w:rPr>
          <w:rFonts w:cstheme="minorHAnsi"/>
          <w:color w:val="auto"/>
          <w:sz w:val="22"/>
        </w:rPr>
      </w:pPr>
      <w:r>
        <w:rPr>
          <w:rFonts w:cstheme="minorHAnsi"/>
          <w:color w:val="auto"/>
          <w:sz w:val="22"/>
        </w:rPr>
        <w:t>b)</w:t>
      </w:r>
      <w:r>
        <w:rPr>
          <w:rFonts w:cstheme="minorHAnsi"/>
          <w:color w:val="auto"/>
          <w:sz w:val="22"/>
        </w:rPr>
        <w:tab/>
      </w:r>
      <w:r w:rsidR="009D7CF8" w:rsidRPr="00F71664">
        <w:rPr>
          <w:rFonts w:cstheme="minorHAnsi"/>
          <w:color w:val="auto"/>
          <w:sz w:val="22"/>
        </w:rPr>
        <w:t xml:space="preserve">Where public transport has been used all receipts covering the journey being claimed must be attached to the claim </w:t>
      </w:r>
      <w:proofErr w:type="gramStart"/>
      <w:r w:rsidR="009D7CF8" w:rsidRPr="00F71664">
        <w:rPr>
          <w:rFonts w:cstheme="minorHAnsi"/>
          <w:color w:val="auto"/>
          <w:sz w:val="22"/>
        </w:rPr>
        <w:t>form;</w:t>
      </w:r>
      <w:proofErr w:type="gramEnd"/>
    </w:p>
    <w:p w14:paraId="3958F26D" w14:textId="77777777" w:rsidR="00C94865" w:rsidRPr="00F71664" w:rsidRDefault="00C94865" w:rsidP="00C94865">
      <w:pPr>
        <w:spacing w:after="0" w:line="240" w:lineRule="auto"/>
        <w:ind w:left="1134" w:hanging="425"/>
        <w:jc w:val="both"/>
        <w:rPr>
          <w:rFonts w:cstheme="minorHAnsi"/>
          <w:color w:val="auto"/>
          <w:sz w:val="22"/>
        </w:rPr>
      </w:pPr>
    </w:p>
    <w:p w14:paraId="24590AD4" w14:textId="77777777" w:rsidR="009D7CF8" w:rsidRPr="00F71664" w:rsidRDefault="00C94865" w:rsidP="00C94865">
      <w:pPr>
        <w:spacing w:after="0" w:line="240" w:lineRule="auto"/>
        <w:ind w:left="1134" w:hanging="425"/>
        <w:jc w:val="both"/>
        <w:rPr>
          <w:rFonts w:cstheme="minorHAnsi"/>
          <w:color w:val="auto"/>
          <w:sz w:val="22"/>
        </w:rPr>
      </w:pPr>
      <w:r>
        <w:rPr>
          <w:rFonts w:cstheme="minorHAnsi"/>
          <w:color w:val="auto"/>
          <w:sz w:val="22"/>
        </w:rPr>
        <w:t>c)</w:t>
      </w:r>
      <w:r>
        <w:rPr>
          <w:rFonts w:cstheme="minorHAnsi"/>
          <w:color w:val="auto"/>
          <w:sz w:val="22"/>
        </w:rPr>
        <w:tab/>
      </w:r>
      <w:r w:rsidR="009D7CF8" w:rsidRPr="00F71664">
        <w:rPr>
          <w:rFonts w:cstheme="minorHAnsi"/>
          <w:color w:val="auto"/>
          <w:sz w:val="22"/>
        </w:rPr>
        <w:t xml:space="preserve">All mileage claims must be submitted with a VAT receipt which must be dated prior to the date of the first journey for which mileage is being </w:t>
      </w:r>
      <w:proofErr w:type="gramStart"/>
      <w:r w:rsidR="009D7CF8" w:rsidRPr="00F71664">
        <w:rPr>
          <w:rFonts w:cstheme="minorHAnsi"/>
          <w:color w:val="auto"/>
          <w:sz w:val="22"/>
        </w:rPr>
        <w:t>claimed;</w:t>
      </w:r>
      <w:proofErr w:type="gramEnd"/>
    </w:p>
    <w:p w14:paraId="07012895" w14:textId="77777777" w:rsidR="00C94865" w:rsidRDefault="00C94865" w:rsidP="00C94865">
      <w:pPr>
        <w:spacing w:after="0" w:line="240" w:lineRule="auto"/>
        <w:ind w:left="360"/>
        <w:jc w:val="both"/>
        <w:rPr>
          <w:rFonts w:cstheme="minorHAnsi"/>
          <w:color w:val="auto"/>
          <w:sz w:val="22"/>
        </w:rPr>
      </w:pPr>
    </w:p>
    <w:p w14:paraId="527E8D22" w14:textId="77777777" w:rsidR="009D7CF8" w:rsidRDefault="00C94865" w:rsidP="00C94865">
      <w:pPr>
        <w:spacing w:after="0" w:line="240" w:lineRule="auto"/>
        <w:ind w:left="1134" w:hanging="425"/>
        <w:jc w:val="both"/>
        <w:rPr>
          <w:rFonts w:cstheme="minorHAnsi"/>
          <w:color w:val="auto"/>
          <w:sz w:val="22"/>
        </w:rPr>
      </w:pPr>
      <w:r>
        <w:rPr>
          <w:rFonts w:cstheme="minorHAnsi"/>
          <w:color w:val="auto"/>
          <w:sz w:val="22"/>
        </w:rPr>
        <w:t>d)</w:t>
      </w:r>
      <w:r>
        <w:rPr>
          <w:rFonts w:cstheme="minorHAnsi"/>
          <w:color w:val="auto"/>
          <w:sz w:val="22"/>
        </w:rPr>
        <w:tab/>
      </w:r>
      <w:r w:rsidR="009D7CF8" w:rsidRPr="00F71664">
        <w:rPr>
          <w:rFonts w:cstheme="minorHAnsi"/>
          <w:color w:val="auto"/>
          <w:sz w:val="22"/>
        </w:rPr>
        <w:t xml:space="preserve">Failure to fully complete the claim form and attach the required receipt(s) will result in the claim being </w:t>
      </w:r>
      <w:proofErr w:type="gramStart"/>
      <w:r w:rsidR="009D7CF8" w:rsidRPr="00F71664">
        <w:rPr>
          <w:rFonts w:cstheme="minorHAnsi"/>
          <w:color w:val="auto"/>
          <w:sz w:val="22"/>
        </w:rPr>
        <w:t>rejected;</w:t>
      </w:r>
      <w:proofErr w:type="gramEnd"/>
    </w:p>
    <w:p w14:paraId="5BF9233F" w14:textId="77777777" w:rsidR="00C94865" w:rsidRPr="00F71664" w:rsidRDefault="00C94865" w:rsidP="00C94865">
      <w:pPr>
        <w:spacing w:after="0" w:line="240" w:lineRule="auto"/>
        <w:ind w:left="1134" w:hanging="425"/>
        <w:jc w:val="both"/>
        <w:rPr>
          <w:rFonts w:cstheme="minorHAnsi"/>
          <w:color w:val="auto"/>
          <w:sz w:val="22"/>
        </w:rPr>
      </w:pPr>
    </w:p>
    <w:p w14:paraId="7FCA162D" w14:textId="77777777" w:rsidR="009D7CF8" w:rsidRDefault="00C94865" w:rsidP="00C94865">
      <w:pPr>
        <w:spacing w:after="0" w:line="240" w:lineRule="auto"/>
        <w:ind w:left="1134" w:hanging="425"/>
        <w:jc w:val="both"/>
        <w:rPr>
          <w:rFonts w:cstheme="minorHAnsi"/>
          <w:color w:val="auto"/>
          <w:sz w:val="22"/>
        </w:rPr>
      </w:pPr>
      <w:r>
        <w:rPr>
          <w:rFonts w:cstheme="minorHAnsi"/>
          <w:color w:val="auto"/>
          <w:sz w:val="22"/>
        </w:rPr>
        <w:t>e)</w:t>
      </w:r>
      <w:r>
        <w:rPr>
          <w:rFonts w:cstheme="minorHAnsi"/>
          <w:color w:val="auto"/>
          <w:sz w:val="22"/>
        </w:rPr>
        <w:tab/>
      </w:r>
      <w:r w:rsidR="009D7CF8" w:rsidRPr="00F71664">
        <w:rPr>
          <w:rFonts w:cstheme="minorHAnsi"/>
          <w:color w:val="auto"/>
          <w:sz w:val="22"/>
        </w:rPr>
        <w:t xml:space="preserve">All claims must be submitted timeously, on at least a monthly basis and no later than 3 months after the journey has been completed. Claims submitted </w:t>
      </w:r>
      <w:r w:rsidR="001E6730" w:rsidRPr="00F71664">
        <w:rPr>
          <w:rFonts w:cstheme="minorHAnsi"/>
          <w:color w:val="auto"/>
          <w:sz w:val="22"/>
        </w:rPr>
        <w:t>out</w:t>
      </w:r>
      <w:r w:rsidR="001E6730">
        <w:rPr>
          <w:rFonts w:cstheme="minorHAnsi"/>
          <w:color w:val="auto"/>
          <w:sz w:val="22"/>
        </w:rPr>
        <w:t>-</w:t>
      </w:r>
      <w:r w:rsidR="001E6730" w:rsidRPr="00F71664">
        <w:rPr>
          <w:rFonts w:cstheme="minorHAnsi"/>
          <w:color w:val="auto"/>
          <w:sz w:val="22"/>
        </w:rPr>
        <w:t>with</w:t>
      </w:r>
      <w:r w:rsidR="009D7CF8" w:rsidRPr="00F71664">
        <w:rPr>
          <w:rFonts w:cstheme="minorHAnsi"/>
          <w:color w:val="auto"/>
          <w:sz w:val="22"/>
        </w:rPr>
        <w:t xml:space="preserve"> these timescales will not be processed or paid.  Claims applicable to a financial year must be submitted within 1 month after 31 March in that </w:t>
      </w:r>
      <w:proofErr w:type="gramStart"/>
      <w:r w:rsidR="009D7CF8" w:rsidRPr="00F71664">
        <w:rPr>
          <w:rFonts w:cstheme="minorHAnsi"/>
          <w:color w:val="auto"/>
          <w:sz w:val="22"/>
        </w:rPr>
        <w:t>year</w:t>
      </w:r>
      <w:r>
        <w:rPr>
          <w:rFonts w:cstheme="minorHAnsi"/>
          <w:color w:val="auto"/>
          <w:sz w:val="22"/>
        </w:rPr>
        <w:t>;</w:t>
      </w:r>
      <w:proofErr w:type="gramEnd"/>
    </w:p>
    <w:p w14:paraId="06C1CAF1" w14:textId="77777777" w:rsidR="00C94865" w:rsidRPr="00F71664" w:rsidRDefault="00C94865" w:rsidP="00C94865">
      <w:pPr>
        <w:spacing w:after="0" w:line="240" w:lineRule="auto"/>
        <w:ind w:left="1134" w:hanging="425"/>
        <w:jc w:val="both"/>
        <w:rPr>
          <w:rFonts w:cstheme="minorHAnsi"/>
          <w:color w:val="auto"/>
          <w:sz w:val="22"/>
        </w:rPr>
      </w:pPr>
    </w:p>
    <w:p w14:paraId="53932623" w14:textId="77777777" w:rsidR="009D7CF8" w:rsidRPr="00F71664" w:rsidRDefault="00C94865" w:rsidP="00C94865">
      <w:pPr>
        <w:spacing w:after="0" w:line="240" w:lineRule="auto"/>
        <w:ind w:left="1134" w:hanging="425"/>
        <w:jc w:val="both"/>
        <w:rPr>
          <w:rFonts w:cstheme="minorHAnsi"/>
          <w:color w:val="auto"/>
          <w:sz w:val="22"/>
        </w:rPr>
      </w:pPr>
      <w:r>
        <w:rPr>
          <w:rFonts w:cstheme="minorHAnsi"/>
          <w:color w:val="auto"/>
          <w:sz w:val="22"/>
        </w:rPr>
        <w:t>f)</w:t>
      </w:r>
      <w:r>
        <w:rPr>
          <w:rFonts w:cstheme="minorHAnsi"/>
          <w:color w:val="auto"/>
          <w:sz w:val="22"/>
        </w:rPr>
        <w:tab/>
      </w:r>
      <w:r w:rsidR="009D7CF8" w:rsidRPr="00F71664">
        <w:rPr>
          <w:rFonts w:cstheme="minorHAnsi"/>
          <w:color w:val="auto"/>
          <w:sz w:val="22"/>
        </w:rPr>
        <w:t xml:space="preserve">Before each claim is submitted the overall total should be rounded to the nearest whole mile figure. In terms of rounding, 0.5 and above should be rounded to the next highest whole mile and 0.4 and below to the nearest lowest whole mile. This rounding should be undertaken per claim </w:t>
      </w:r>
      <w:r w:rsidR="00F72582">
        <w:rPr>
          <w:rFonts w:cstheme="minorHAnsi"/>
          <w:color w:val="auto"/>
          <w:sz w:val="22"/>
        </w:rPr>
        <w:t>form and not per journey. Line m</w:t>
      </w:r>
      <w:r w:rsidR="009D7CF8" w:rsidRPr="00F71664">
        <w:rPr>
          <w:rFonts w:cstheme="minorHAnsi"/>
          <w:color w:val="auto"/>
          <w:sz w:val="22"/>
        </w:rPr>
        <w:t xml:space="preserve">anagers are responsible for satisfying these requirements have been met before approving the claim for </w:t>
      </w:r>
      <w:proofErr w:type="gramStart"/>
      <w:r w:rsidR="009D7CF8" w:rsidRPr="00F71664">
        <w:rPr>
          <w:rFonts w:cstheme="minorHAnsi"/>
          <w:color w:val="auto"/>
          <w:sz w:val="22"/>
        </w:rPr>
        <w:t>payment;</w:t>
      </w:r>
      <w:proofErr w:type="gramEnd"/>
    </w:p>
    <w:p w14:paraId="4F2AFB75" w14:textId="77777777" w:rsidR="00C94865" w:rsidRDefault="00C94865" w:rsidP="00C94865">
      <w:pPr>
        <w:spacing w:after="0" w:line="240" w:lineRule="auto"/>
        <w:ind w:left="360"/>
        <w:jc w:val="both"/>
        <w:rPr>
          <w:rFonts w:cstheme="minorHAnsi"/>
          <w:color w:val="auto"/>
          <w:sz w:val="22"/>
        </w:rPr>
      </w:pPr>
    </w:p>
    <w:p w14:paraId="3EFDA32D" w14:textId="77777777" w:rsidR="009D7CF8" w:rsidRPr="00F71664" w:rsidRDefault="00C94865" w:rsidP="00C94865">
      <w:pPr>
        <w:spacing w:after="0" w:line="240" w:lineRule="auto"/>
        <w:ind w:left="1134" w:hanging="425"/>
        <w:jc w:val="both"/>
        <w:rPr>
          <w:rFonts w:cstheme="minorHAnsi"/>
          <w:color w:val="auto"/>
          <w:sz w:val="22"/>
        </w:rPr>
      </w:pPr>
      <w:r>
        <w:rPr>
          <w:rFonts w:cstheme="minorHAnsi"/>
          <w:color w:val="auto"/>
          <w:sz w:val="22"/>
        </w:rPr>
        <w:t>g)</w:t>
      </w:r>
      <w:r>
        <w:rPr>
          <w:rFonts w:cstheme="minorHAnsi"/>
          <w:color w:val="auto"/>
          <w:sz w:val="22"/>
        </w:rPr>
        <w:tab/>
      </w:r>
      <w:r w:rsidR="009D7CF8" w:rsidRPr="00F71664">
        <w:rPr>
          <w:rFonts w:cstheme="minorHAnsi"/>
          <w:color w:val="auto"/>
          <w:sz w:val="22"/>
        </w:rPr>
        <w:t xml:space="preserve">Where a claim is in excess of the standard mileage (See Appendix A), the employee should provide an explanation as to the reasons for this to their line manager who, by authorising the claim will be approving the excess mileage.  </w:t>
      </w:r>
    </w:p>
    <w:p w14:paraId="2369CFDD" w14:textId="77777777" w:rsidR="004F4A1D" w:rsidRPr="0081682F" w:rsidRDefault="004F4A1D" w:rsidP="0081682F">
      <w:pPr>
        <w:spacing w:after="0" w:line="240" w:lineRule="auto"/>
        <w:rPr>
          <w:rFonts w:cstheme="minorHAnsi"/>
          <w:sz w:val="22"/>
        </w:rPr>
      </w:pPr>
    </w:p>
    <w:p w14:paraId="2D5814F2" w14:textId="77777777" w:rsidR="007A2B5B" w:rsidRPr="00265F22" w:rsidRDefault="0099797E" w:rsidP="0081682F">
      <w:pPr>
        <w:pStyle w:val="SectionHead"/>
        <w:numPr>
          <w:ilvl w:val="0"/>
          <w:numId w:val="2"/>
        </w:numPr>
        <w:spacing w:after="0" w:line="240" w:lineRule="auto"/>
        <w:ind w:left="709" w:hanging="709"/>
        <w:jc w:val="both"/>
        <w:rPr>
          <w:rFonts w:cstheme="minorHAnsi"/>
          <w:sz w:val="40"/>
          <w:szCs w:val="40"/>
        </w:rPr>
      </w:pPr>
      <w:r w:rsidRPr="00265F22">
        <w:rPr>
          <w:rFonts w:cstheme="minorHAnsi"/>
          <w:sz w:val="40"/>
          <w:szCs w:val="40"/>
        </w:rPr>
        <w:t>Work Locations</w:t>
      </w:r>
    </w:p>
    <w:p w14:paraId="27286294" w14:textId="77777777" w:rsidR="009D7CF8" w:rsidRPr="0081682F" w:rsidRDefault="009D7CF8" w:rsidP="00F71664">
      <w:pPr>
        <w:spacing w:after="0" w:line="240" w:lineRule="auto"/>
        <w:jc w:val="both"/>
        <w:rPr>
          <w:rFonts w:cstheme="minorHAnsi"/>
          <w:b/>
          <w:sz w:val="22"/>
        </w:rPr>
      </w:pPr>
    </w:p>
    <w:p w14:paraId="535A995D" w14:textId="77777777" w:rsidR="009D7CF8" w:rsidRDefault="009D7CF8" w:rsidP="00265F22">
      <w:pPr>
        <w:spacing w:after="0" w:line="240" w:lineRule="auto"/>
        <w:ind w:left="709" w:hanging="709"/>
        <w:jc w:val="both"/>
        <w:rPr>
          <w:rFonts w:cstheme="minorHAnsi"/>
          <w:b/>
          <w:color w:val="auto"/>
          <w:sz w:val="22"/>
        </w:rPr>
      </w:pPr>
      <w:r w:rsidRPr="00F71664">
        <w:rPr>
          <w:rFonts w:cstheme="minorHAnsi"/>
          <w:b/>
          <w:color w:val="auto"/>
          <w:sz w:val="22"/>
        </w:rPr>
        <w:t>3.1      Normal Working Location</w:t>
      </w:r>
    </w:p>
    <w:p w14:paraId="55BA5735" w14:textId="77777777" w:rsidR="00265F22" w:rsidRPr="00F71664" w:rsidRDefault="00265F22" w:rsidP="00265F22">
      <w:pPr>
        <w:spacing w:after="0" w:line="240" w:lineRule="auto"/>
        <w:ind w:left="709" w:hanging="709"/>
        <w:jc w:val="both"/>
        <w:rPr>
          <w:rFonts w:cstheme="minorHAnsi"/>
          <w:b/>
          <w:color w:val="auto"/>
          <w:sz w:val="22"/>
        </w:rPr>
      </w:pPr>
    </w:p>
    <w:p w14:paraId="68B05E99" w14:textId="77777777" w:rsidR="009D7CF8" w:rsidRPr="00F71664" w:rsidRDefault="00265F22" w:rsidP="00265F22">
      <w:pPr>
        <w:spacing w:after="0" w:line="240" w:lineRule="auto"/>
        <w:ind w:left="709" w:hanging="709"/>
        <w:jc w:val="both"/>
        <w:rPr>
          <w:rFonts w:cstheme="minorHAnsi"/>
          <w:color w:val="auto"/>
          <w:sz w:val="22"/>
        </w:rPr>
      </w:pPr>
      <w:r>
        <w:rPr>
          <w:rFonts w:cstheme="minorHAnsi"/>
          <w:color w:val="auto"/>
          <w:sz w:val="22"/>
        </w:rPr>
        <w:tab/>
      </w:r>
      <w:r w:rsidR="009D7CF8" w:rsidRPr="00F71664">
        <w:rPr>
          <w:rFonts w:cstheme="minorHAnsi"/>
          <w:color w:val="auto"/>
          <w:sz w:val="22"/>
        </w:rPr>
        <w:t>The normal working location will be a recognised Council establishment, such as an office, depot or other establishment that is regarded as the employee’s base. With the exception of peripatetic workers (see section (b) below), this location will be the base from where travel expenses will be calculated.</w:t>
      </w:r>
    </w:p>
    <w:p w14:paraId="512A0553" w14:textId="77777777" w:rsidR="009D7CF8" w:rsidRPr="00F71664" w:rsidRDefault="009D7CF8" w:rsidP="00265F22">
      <w:pPr>
        <w:spacing w:after="0" w:line="240" w:lineRule="auto"/>
        <w:ind w:left="709" w:hanging="709"/>
        <w:jc w:val="both"/>
        <w:rPr>
          <w:rFonts w:cstheme="minorHAnsi"/>
          <w:color w:val="auto"/>
          <w:sz w:val="22"/>
        </w:rPr>
      </w:pPr>
    </w:p>
    <w:p w14:paraId="541B10A6" w14:textId="77777777" w:rsidR="009D7CF8" w:rsidRPr="00F71664" w:rsidRDefault="00265F22" w:rsidP="00265F22">
      <w:pPr>
        <w:spacing w:after="0" w:line="240" w:lineRule="auto"/>
        <w:ind w:left="709" w:hanging="709"/>
        <w:jc w:val="both"/>
        <w:rPr>
          <w:rFonts w:cstheme="minorHAnsi"/>
          <w:color w:val="auto"/>
          <w:sz w:val="22"/>
        </w:rPr>
      </w:pPr>
      <w:r>
        <w:rPr>
          <w:rFonts w:cstheme="minorHAnsi"/>
          <w:color w:val="auto"/>
          <w:sz w:val="22"/>
        </w:rPr>
        <w:tab/>
      </w:r>
      <w:r w:rsidR="009D7CF8" w:rsidRPr="00F71664">
        <w:rPr>
          <w:rFonts w:cstheme="minorHAnsi"/>
          <w:color w:val="auto"/>
          <w:sz w:val="22"/>
        </w:rPr>
        <w:t>For the purposes of this scheme:</w:t>
      </w:r>
    </w:p>
    <w:p w14:paraId="2D5AA5CB" w14:textId="77777777" w:rsidR="009D7CF8" w:rsidRPr="00F71664" w:rsidRDefault="009D7CF8" w:rsidP="00265F22">
      <w:pPr>
        <w:spacing w:after="0" w:line="240" w:lineRule="auto"/>
        <w:ind w:left="709" w:hanging="709"/>
        <w:jc w:val="both"/>
        <w:rPr>
          <w:rFonts w:cstheme="minorHAnsi"/>
          <w:color w:val="auto"/>
          <w:sz w:val="22"/>
        </w:rPr>
      </w:pPr>
    </w:p>
    <w:p w14:paraId="09972F65" w14:textId="0966BC1F" w:rsidR="009D7CF8" w:rsidRPr="00C9042A" w:rsidRDefault="009D7CF8" w:rsidP="00265F22">
      <w:pPr>
        <w:numPr>
          <w:ilvl w:val="0"/>
          <w:numId w:val="14"/>
        </w:numPr>
        <w:spacing w:after="0" w:line="240" w:lineRule="auto"/>
        <w:ind w:left="1276" w:hanging="567"/>
        <w:jc w:val="both"/>
        <w:rPr>
          <w:rFonts w:cstheme="minorHAnsi"/>
          <w:color w:val="auto"/>
          <w:sz w:val="22"/>
        </w:rPr>
      </w:pPr>
      <w:r w:rsidRPr="00F71664">
        <w:rPr>
          <w:rFonts w:cstheme="minorHAnsi"/>
          <w:color w:val="auto"/>
          <w:sz w:val="22"/>
        </w:rPr>
        <w:t>Each employee will have his/her designated work location included in their contract of employment</w:t>
      </w:r>
      <w:r w:rsidR="00A54F52">
        <w:rPr>
          <w:rFonts w:cstheme="minorHAnsi"/>
          <w:color w:val="auto"/>
          <w:sz w:val="22"/>
        </w:rPr>
        <w:t xml:space="preserve">, </w:t>
      </w:r>
      <w:r w:rsidR="00A54F52" w:rsidRPr="00C9042A">
        <w:rPr>
          <w:rFonts w:cstheme="minorHAnsi"/>
          <w:color w:val="auto"/>
          <w:sz w:val="22"/>
        </w:rPr>
        <w:t>including employees who have been identified as Hybrid, Agile and Home workers.</w:t>
      </w:r>
    </w:p>
    <w:p w14:paraId="0801F695" w14:textId="77777777" w:rsidR="009D7CF8" w:rsidRPr="00F71664" w:rsidRDefault="009D7CF8" w:rsidP="00265F22">
      <w:pPr>
        <w:numPr>
          <w:ilvl w:val="0"/>
          <w:numId w:val="14"/>
        </w:numPr>
        <w:spacing w:after="0" w:line="240" w:lineRule="auto"/>
        <w:ind w:left="1276" w:hanging="567"/>
        <w:jc w:val="both"/>
        <w:rPr>
          <w:rFonts w:cstheme="minorHAnsi"/>
          <w:color w:val="auto"/>
          <w:sz w:val="22"/>
        </w:rPr>
      </w:pPr>
      <w:r w:rsidRPr="00F71664">
        <w:rPr>
          <w:rFonts w:cstheme="minorHAnsi"/>
          <w:color w:val="auto"/>
          <w:sz w:val="22"/>
        </w:rPr>
        <w:t xml:space="preserve">For certain categories of employee, </w:t>
      </w:r>
      <w:r w:rsidR="00CD0076" w:rsidRPr="00F71664">
        <w:rPr>
          <w:rFonts w:cstheme="minorHAnsi"/>
          <w:color w:val="auto"/>
          <w:sz w:val="22"/>
        </w:rPr>
        <w:t>i.e.</w:t>
      </w:r>
      <w:r w:rsidRPr="00F71664">
        <w:rPr>
          <w:rFonts w:cstheme="minorHAnsi"/>
          <w:color w:val="auto"/>
          <w:sz w:val="22"/>
        </w:rPr>
        <w:t xml:space="preserve"> those who have no normal working location or who work on a peripatetic basis, </w:t>
      </w:r>
      <w:r w:rsidR="00CD0076" w:rsidRPr="00F71664">
        <w:rPr>
          <w:rFonts w:cstheme="minorHAnsi"/>
          <w:color w:val="auto"/>
          <w:sz w:val="22"/>
        </w:rPr>
        <w:t>i.e.</w:t>
      </w:r>
      <w:r w:rsidRPr="00F71664">
        <w:rPr>
          <w:rFonts w:cstheme="minorHAnsi"/>
          <w:color w:val="auto"/>
          <w:sz w:val="22"/>
        </w:rPr>
        <w:t xml:space="preserve"> serving a number of locations within a given area, the identification of “normal working location” requires to be dealt with specifically. In such cases the appropriate Director will determine the normal working location after considering the geographical and operational area and its related major service requirements.</w:t>
      </w:r>
    </w:p>
    <w:p w14:paraId="4E5D7125" w14:textId="77777777" w:rsidR="009D7CF8" w:rsidRPr="00F71664" w:rsidRDefault="009D7CF8" w:rsidP="00F71664">
      <w:pPr>
        <w:spacing w:after="0" w:line="240" w:lineRule="auto"/>
        <w:jc w:val="both"/>
        <w:rPr>
          <w:rFonts w:cstheme="minorHAnsi"/>
          <w:sz w:val="22"/>
        </w:rPr>
      </w:pPr>
    </w:p>
    <w:p w14:paraId="71CA6910" w14:textId="77777777" w:rsidR="00C94865" w:rsidRDefault="00C94865" w:rsidP="00265F22">
      <w:pPr>
        <w:spacing w:after="0" w:line="240" w:lineRule="auto"/>
        <w:ind w:left="709" w:hanging="709"/>
        <w:jc w:val="both"/>
        <w:rPr>
          <w:rFonts w:cstheme="minorHAnsi"/>
          <w:b/>
          <w:color w:val="auto"/>
          <w:sz w:val="22"/>
        </w:rPr>
      </w:pPr>
    </w:p>
    <w:p w14:paraId="7D2D75BB" w14:textId="77777777" w:rsidR="009D7CF8" w:rsidRDefault="009D7CF8" w:rsidP="00265F22">
      <w:pPr>
        <w:spacing w:after="0" w:line="240" w:lineRule="auto"/>
        <w:ind w:left="709" w:hanging="709"/>
        <w:jc w:val="both"/>
        <w:rPr>
          <w:rFonts w:cstheme="minorHAnsi"/>
          <w:b/>
          <w:color w:val="auto"/>
          <w:sz w:val="22"/>
        </w:rPr>
      </w:pPr>
      <w:r w:rsidRPr="00F71664">
        <w:rPr>
          <w:rFonts w:cstheme="minorHAnsi"/>
          <w:b/>
          <w:color w:val="auto"/>
          <w:sz w:val="22"/>
        </w:rPr>
        <w:t>3.2      Home</w:t>
      </w:r>
    </w:p>
    <w:p w14:paraId="540A8EED" w14:textId="77777777" w:rsidR="00265F22" w:rsidRPr="00F71664" w:rsidRDefault="00265F22" w:rsidP="00265F22">
      <w:pPr>
        <w:spacing w:after="0" w:line="240" w:lineRule="auto"/>
        <w:jc w:val="both"/>
        <w:rPr>
          <w:rFonts w:cstheme="minorHAnsi"/>
          <w:b/>
          <w:color w:val="auto"/>
          <w:sz w:val="22"/>
        </w:rPr>
      </w:pPr>
    </w:p>
    <w:p w14:paraId="341A0E03" w14:textId="77777777" w:rsidR="009D7CF8" w:rsidRPr="00F71664" w:rsidRDefault="009D7CF8" w:rsidP="00265F22">
      <w:pPr>
        <w:spacing w:after="0" w:line="240" w:lineRule="auto"/>
        <w:ind w:left="709"/>
        <w:jc w:val="both"/>
        <w:rPr>
          <w:rFonts w:cstheme="minorHAnsi"/>
          <w:color w:val="auto"/>
          <w:sz w:val="22"/>
        </w:rPr>
      </w:pPr>
      <w:r w:rsidRPr="00F71664">
        <w:rPr>
          <w:rFonts w:cstheme="minorHAnsi"/>
          <w:color w:val="auto"/>
          <w:sz w:val="22"/>
        </w:rPr>
        <w:t>For the purpose of this Scheme, “Home” means the employee’s recognised usual place of residence or place of residence for the time being. This is the address held on an employee’s personnel record and each employee is responsible for ensuring that their personal details are correct.</w:t>
      </w:r>
    </w:p>
    <w:p w14:paraId="669862DA" w14:textId="77777777" w:rsidR="009D7CF8" w:rsidRDefault="009D7CF8" w:rsidP="00F71664">
      <w:pPr>
        <w:spacing w:after="0" w:line="240" w:lineRule="auto"/>
        <w:jc w:val="both"/>
        <w:rPr>
          <w:rFonts w:cstheme="minorHAnsi"/>
          <w:sz w:val="22"/>
        </w:rPr>
      </w:pPr>
    </w:p>
    <w:p w14:paraId="7F153642" w14:textId="77777777" w:rsidR="009D7CF8" w:rsidRDefault="009D7CF8" w:rsidP="00265F22">
      <w:pPr>
        <w:spacing w:after="0" w:line="240" w:lineRule="auto"/>
        <w:ind w:left="709" w:hanging="709"/>
        <w:jc w:val="both"/>
        <w:rPr>
          <w:rFonts w:cstheme="minorHAnsi"/>
          <w:b/>
          <w:color w:val="auto"/>
          <w:sz w:val="22"/>
        </w:rPr>
      </w:pPr>
      <w:r w:rsidRPr="00F71664">
        <w:rPr>
          <w:rFonts w:cstheme="minorHAnsi"/>
          <w:b/>
          <w:color w:val="auto"/>
          <w:sz w:val="22"/>
        </w:rPr>
        <w:t xml:space="preserve">3.3    </w:t>
      </w:r>
      <w:r w:rsidR="00265F22">
        <w:rPr>
          <w:rFonts w:cstheme="minorHAnsi"/>
          <w:b/>
          <w:color w:val="auto"/>
          <w:sz w:val="22"/>
        </w:rPr>
        <w:t xml:space="preserve"> </w:t>
      </w:r>
      <w:r w:rsidRPr="00F71664">
        <w:rPr>
          <w:rFonts w:cstheme="minorHAnsi"/>
          <w:b/>
          <w:color w:val="auto"/>
          <w:sz w:val="22"/>
        </w:rPr>
        <w:t xml:space="preserve"> Cluster/Area Based Employees</w:t>
      </w:r>
    </w:p>
    <w:p w14:paraId="6BCF85D9" w14:textId="77777777" w:rsidR="00265F22" w:rsidRPr="00F71664" w:rsidRDefault="00265F22" w:rsidP="00265F22">
      <w:pPr>
        <w:spacing w:after="0" w:line="240" w:lineRule="auto"/>
        <w:jc w:val="both"/>
        <w:rPr>
          <w:rFonts w:cstheme="minorHAnsi"/>
          <w:b/>
          <w:color w:val="auto"/>
          <w:sz w:val="22"/>
        </w:rPr>
      </w:pPr>
    </w:p>
    <w:p w14:paraId="134ECA0D" w14:textId="01A85C16" w:rsidR="009D7CF8" w:rsidRPr="00F71664" w:rsidRDefault="009D7CF8" w:rsidP="00265F22">
      <w:pPr>
        <w:spacing w:after="0" w:line="240" w:lineRule="auto"/>
        <w:ind w:left="709"/>
        <w:jc w:val="both"/>
        <w:rPr>
          <w:rFonts w:cstheme="minorHAnsi"/>
          <w:color w:val="auto"/>
          <w:sz w:val="22"/>
        </w:rPr>
      </w:pPr>
      <w:r w:rsidRPr="00F71664">
        <w:rPr>
          <w:rFonts w:cstheme="minorHAnsi"/>
          <w:color w:val="auto"/>
          <w:sz w:val="22"/>
        </w:rPr>
        <w:t xml:space="preserve">The appropriate Director or nominated senior officer will determine the normal working location of cluster or </w:t>
      </w:r>
      <w:r w:rsidR="00A54F52" w:rsidRPr="00F71664">
        <w:rPr>
          <w:rFonts w:cstheme="minorHAnsi"/>
          <w:color w:val="auto"/>
          <w:sz w:val="22"/>
        </w:rPr>
        <w:t>area-based</w:t>
      </w:r>
      <w:r w:rsidRPr="00F71664">
        <w:rPr>
          <w:rFonts w:cstheme="minorHAnsi"/>
          <w:color w:val="auto"/>
          <w:sz w:val="22"/>
        </w:rPr>
        <w:t xml:space="preserve"> employees (e</w:t>
      </w:r>
      <w:r w:rsidR="00265F22">
        <w:rPr>
          <w:rFonts w:cstheme="minorHAnsi"/>
          <w:color w:val="auto"/>
          <w:sz w:val="22"/>
        </w:rPr>
        <w:t>.</w:t>
      </w:r>
      <w:r w:rsidRPr="00F71664">
        <w:rPr>
          <w:rFonts w:cstheme="minorHAnsi"/>
          <w:color w:val="auto"/>
          <w:sz w:val="22"/>
        </w:rPr>
        <w:t>g</w:t>
      </w:r>
      <w:r w:rsidR="00265F22">
        <w:rPr>
          <w:rFonts w:cstheme="minorHAnsi"/>
          <w:color w:val="auto"/>
          <w:sz w:val="22"/>
        </w:rPr>
        <w:t>.</w:t>
      </w:r>
      <w:r w:rsidRPr="00F71664">
        <w:rPr>
          <w:rFonts w:cstheme="minorHAnsi"/>
          <w:color w:val="auto"/>
          <w:sz w:val="22"/>
        </w:rPr>
        <w:t xml:space="preserve"> Pupil </w:t>
      </w:r>
      <w:r w:rsidR="00DE359B" w:rsidRPr="00F71664">
        <w:rPr>
          <w:rFonts w:cstheme="minorHAnsi"/>
          <w:color w:val="auto"/>
          <w:sz w:val="22"/>
        </w:rPr>
        <w:t xml:space="preserve">Support </w:t>
      </w:r>
      <w:r w:rsidR="00DE359B">
        <w:rPr>
          <w:rFonts w:cstheme="minorHAnsi"/>
          <w:color w:val="auto"/>
          <w:sz w:val="22"/>
        </w:rPr>
        <w:t>Teachers</w:t>
      </w:r>
      <w:r w:rsidRPr="00F71664">
        <w:rPr>
          <w:rFonts w:cstheme="minorHAnsi"/>
          <w:color w:val="auto"/>
          <w:sz w:val="22"/>
        </w:rPr>
        <w:t xml:space="preserve"> or Home Carers). This will be following careful consideration of </w:t>
      </w:r>
      <w:r w:rsidR="00DE359B" w:rsidRPr="00F71664">
        <w:rPr>
          <w:rFonts w:cstheme="minorHAnsi"/>
          <w:color w:val="auto"/>
          <w:sz w:val="22"/>
        </w:rPr>
        <w:t xml:space="preserve">the </w:t>
      </w:r>
      <w:r w:rsidR="00DE359B">
        <w:rPr>
          <w:rFonts w:cstheme="minorHAnsi"/>
          <w:color w:val="auto"/>
          <w:sz w:val="22"/>
        </w:rPr>
        <w:t>geographical</w:t>
      </w:r>
      <w:r w:rsidRPr="00F71664">
        <w:rPr>
          <w:rFonts w:cstheme="minorHAnsi"/>
          <w:color w:val="auto"/>
          <w:sz w:val="22"/>
        </w:rPr>
        <w:t xml:space="preserve"> and operational area and its related major service requirements.</w:t>
      </w:r>
    </w:p>
    <w:p w14:paraId="50A9FDB5" w14:textId="77777777" w:rsidR="009D7CF8" w:rsidRPr="00F71664" w:rsidRDefault="009D7CF8" w:rsidP="00265F22">
      <w:pPr>
        <w:spacing w:after="0" w:line="240" w:lineRule="auto"/>
        <w:ind w:left="567"/>
        <w:jc w:val="both"/>
        <w:rPr>
          <w:rFonts w:cstheme="minorHAnsi"/>
          <w:color w:val="auto"/>
          <w:sz w:val="22"/>
        </w:rPr>
      </w:pPr>
    </w:p>
    <w:p w14:paraId="2476F04F" w14:textId="77777777" w:rsidR="009D7CF8" w:rsidRPr="00F71664" w:rsidRDefault="009D7CF8" w:rsidP="00265F22">
      <w:pPr>
        <w:spacing w:after="0" w:line="240" w:lineRule="auto"/>
        <w:ind w:left="709"/>
        <w:jc w:val="both"/>
        <w:rPr>
          <w:rFonts w:cstheme="minorHAnsi"/>
          <w:color w:val="auto"/>
          <w:sz w:val="22"/>
        </w:rPr>
      </w:pPr>
      <w:r w:rsidRPr="00F71664">
        <w:rPr>
          <w:rFonts w:cstheme="minorHAnsi"/>
          <w:color w:val="auto"/>
          <w:sz w:val="22"/>
        </w:rPr>
        <w:t xml:space="preserve">Allocated bases should be used as the starting point when calculating normal business mileage claims. </w:t>
      </w:r>
    </w:p>
    <w:p w14:paraId="01EDBB3A" w14:textId="77777777" w:rsidR="009D7CF8" w:rsidRPr="00F71664" w:rsidRDefault="009D7CF8" w:rsidP="00265F22">
      <w:pPr>
        <w:spacing w:after="0" w:line="240" w:lineRule="auto"/>
        <w:ind w:left="709"/>
        <w:jc w:val="both"/>
        <w:rPr>
          <w:rFonts w:cstheme="minorHAnsi"/>
          <w:color w:val="auto"/>
          <w:sz w:val="22"/>
        </w:rPr>
      </w:pPr>
    </w:p>
    <w:p w14:paraId="18346036" w14:textId="77777777" w:rsidR="009D7CF8" w:rsidRPr="00F71664" w:rsidRDefault="009D7CF8" w:rsidP="00265F22">
      <w:pPr>
        <w:spacing w:after="0" w:line="240" w:lineRule="auto"/>
        <w:ind w:left="709"/>
        <w:jc w:val="both"/>
        <w:rPr>
          <w:rFonts w:cstheme="minorHAnsi"/>
          <w:color w:val="auto"/>
          <w:sz w:val="22"/>
        </w:rPr>
      </w:pPr>
      <w:r w:rsidRPr="00F71664">
        <w:rPr>
          <w:rFonts w:cstheme="minorHAnsi"/>
          <w:color w:val="auto"/>
          <w:sz w:val="22"/>
        </w:rPr>
        <w:t>The base must be used as a place of work on a regular basis and not merely for the calculation of mileage, otherwise 3.4 applies.</w:t>
      </w:r>
    </w:p>
    <w:p w14:paraId="2C5BBDAE" w14:textId="77777777" w:rsidR="00F71664" w:rsidRDefault="00F71664" w:rsidP="00F71664">
      <w:pPr>
        <w:spacing w:after="0" w:line="240" w:lineRule="auto"/>
        <w:jc w:val="both"/>
        <w:rPr>
          <w:rFonts w:cstheme="minorHAnsi"/>
          <w:sz w:val="22"/>
        </w:rPr>
      </w:pPr>
    </w:p>
    <w:p w14:paraId="56888052" w14:textId="77777777" w:rsidR="009D7CF8" w:rsidRDefault="009D7CF8" w:rsidP="00265F22">
      <w:pPr>
        <w:spacing w:after="0" w:line="240" w:lineRule="auto"/>
        <w:jc w:val="both"/>
        <w:rPr>
          <w:rFonts w:cstheme="minorHAnsi"/>
          <w:b/>
          <w:color w:val="auto"/>
          <w:sz w:val="22"/>
        </w:rPr>
      </w:pPr>
      <w:r w:rsidRPr="00F71664">
        <w:rPr>
          <w:rFonts w:cstheme="minorHAnsi"/>
          <w:b/>
          <w:color w:val="auto"/>
          <w:sz w:val="22"/>
        </w:rPr>
        <w:t xml:space="preserve">3.4 </w:t>
      </w:r>
      <w:r w:rsidR="00F71664">
        <w:rPr>
          <w:rFonts w:cstheme="minorHAnsi"/>
          <w:b/>
          <w:color w:val="auto"/>
          <w:sz w:val="22"/>
        </w:rPr>
        <w:tab/>
      </w:r>
      <w:r w:rsidRPr="00F71664">
        <w:rPr>
          <w:rFonts w:cstheme="minorHAnsi"/>
          <w:b/>
          <w:color w:val="auto"/>
          <w:sz w:val="22"/>
        </w:rPr>
        <w:t>Peripatetic Employees</w:t>
      </w:r>
    </w:p>
    <w:p w14:paraId="4DAFA7E6" w14:textId="77777777" w:rsidR="00265F22" w:rsidRPr="00F71664" w:rsidRDefault="00265F22" w:rsidP="00265F22">
      <w:pPr>
        <w:spacing w:after="0" w:line="240" w:lineRule="auto"/>
        <w:jc w:val="both"/>
        <w:rPr>
          <w:rFonts w:cstheme="minorHAnsi"/>
          <w:b/>
          <w:color w:val="auto"/>
          <w:sz w:val="22"/>
        </w:rPr>
      </w:pPr>
    </w:p>
    <w:p w14:paraId="66C901C9" w14:textId="77777777" w:rsidR="009D7CF8" w:rsidRPr="00F71664" w:rsidRDefault="009D7CF8" w:rsidP="00265F22">
      <w:pPr>
        <w:spacing w:after="0" w:line="240" w:lineRule="auto"/>
        <w:ind w:left="709"/>
        <w:jc w:val="both"/>
        <w:rPr>
          <w:rFonts w:cstheme="minorHAnsi"/>
          <w:color w:val="auto"/>
          <w:sz w:val="22"/>
        </w:rPr>
      </w:pPr>
      <w:r w:rsidRPr="00F71664">
        <w:rPr>
          <w:rFonts w:cstheme="minorHAnsi"/>
          <w:color w:val="auto"/>
          <w:sz w:val="22"/>
        </w:rPr>
        <w:t>A Peripatetic employee is one who is not attached to a particular base but can be deployed in any location to which he/sh</w:t>
      </w:r>
      <w:r w:rsidR="00E156BB">
        <w:rPr>
          <w:rFonts w:cstheme="minorHAnsi"/>
          <w:color w:val="auto"/>
          <w:sz w:val="22"/>
        </w:rPr>
        <w:t xml:space="preserve">e is directed by the employer </w:t>
      </w:r>
      <w:r w:rsidR="00CD0076">
        <w:rPr>
          <w:rFonts w:cstheme="minorHAnsi"/>
          <w:color w:val="auto"/>
          <w:sz w:val="22"/>
        </w:rPr>
        <w:t>e</w:t>
      </w:r>
      <w:r w:rsidR="00CD0076" w:rsidRPr="00F71664">
        <w:rPr>
          <w:rFonts w:cstheme="minorHAnsi"/>
          <w:color w:val="auto"/>
          <w:sz w:val="22"/>
        </w:rPr>
        <w:t>.g.</w:t>
      </w:r>
      <w:r w:rsidRPr="00F71664">
        <w:rPr>
          <w:rFonts w:cstheme="minorHAnsi"/>
          <w:color w:val="auto"/>
          <w:sz w:val="22"/>
        </w:rPr>
        <w:t xml:space="preserve"> permanent peripatetic teaching employees, Home Carers etc.</w:t>
      </w:r>
    </w:p>
    <w:p w14:paraId="4856770D" w14:textId="77777777" w:rsidR="009D7CF8" w:rsidRPr="00F71664" w:rsidRDefault="009D7CF8" w:rsidP="00265F22">
      <w:pPr>
        <w:spacing w:after="0" w:line="240" w:lineRule="auto"/>
        <w:ind w:left="709"/>
        <w:jc w:val="both"/>
        <w:rPr>
          <w:rFonts w:cstheme="minorHAnsi"/>
          <w:color w:val="auto"/>
          <w:sz w:val="22"/>
        </w:rPr>
      </w:pPr>
    </w:p>
    <w:p w14:paraId="3822114E" w14:textId="77777777" w:rsidR="009D7CF8" w:rsidRPr="00F71664" w:rsidRDefault="009D7CF8" w:rsidP="00265F22">
      <w:pPr>
        <w:spacing w:after="0" w:line="240" w:lineRule="auto"/>
        <w:ind w:left="709"/>
        <w:jc w:val="both"/>
        <w:rPr>
          <w:rFonts w:cstheme="minorHAnsi"/>
          <w:color w:val="auto"/>
          <w:sz w:val="22"/>
        </w:rPr>
      </w:pPr>
      <w:r w:rsidRPr="00F71664">
        <w:rPr>
          <w:rFonts w:cstheme="minorHAnsi"/>
          <w:color w:val="auto"/>
          <w:sz w:val="22"/>
        </w:rPr>
        <w:t>It is recognised that a variety of arrangements exist where employees are deployed across a number of working locations as part of their normal working pattern.  The duration of the deployment at a particular location may vary between half a day and a school term (or longer).</w:t>
      </w:r>
    </w:p>
    <w:p w14:paraId="0DFEA02D" w14:textId="77777777" w:rsidR="009D7CF8" w:rsidRPr="00F71664" w:rsidRDefault="009D7CF8" w:rsidP="00265F22">
      <w:pPr>
        <w:spacing w:after="0" w:line="240" w:lineRule="auto"/>
        <w:ind w:left="709"/>
        <w:jc w:val="both"/>
        <w:rPr>
          <w:rFonts w:cstheme="minorHAnsi"/>
          <w:color w:val="auto"/>
          <w:sz w:val="22"/>
        </w:rPr>
      </w:pPr>
    </w:p>
    <w:p w14:paraId="7C5392B8" w14:textId="77777777" w:rsidR="009D7CF8" w:rsidRPr="00F71664" w:rsidRDefault="009D7CF8" w:rsidP="00265F22">
      <w:pPr>
        <w:numPr>
          <w:ilvl w:val="0"/>
          <w:numId w:val="12"/>
        </w:numPr>
        <w:spacing w:after="0" w:line="240" w:lineRule="auto"/>
        <w:ind w:left="1134" w:hanging="425"/>
        <w:jc w:val="both"/>
        <w:rPr>
          <w:rFonts w:cstheme="minorHAnsi"/>
          <w:color w:val="auto"/>
          <w:sz w:val="22"/>
        </w:rPr>
      </w:pPr>
      <w:r w:rsidRPr="00F71664">
        <w:rPr>
          <w:rFonts w:cstheme="minorHAnsi"/>
          <w:color w:val="auto"/>
          <w:sz w:val="22"/>
        </w:rPr>
        <w:t xml:space="preserve">Expenditure incurred for journeys taken throughout the duration of a working day can be claimed as </w:t>
      </w:r>
      <w:proofErr w:type="gramStart"/>
      <w:r w:rsidRPr="00F71664">
        <w:rPr>
          <w:rFonts w:cstheme="minorHAnsi"/>
          <w:color w:val="auto"/>
          <w:sz w:val="22"/>
        </w:rPr>
        <w:t>normal;</w:t>
      </w:r>
      <w:proofErr w:type="gramEnd"/>
    </w:p>
    <w:p w14:paraId="2D309BC6" w14:textId="77777777" w:rsidR="009D7CF8" w:rsidRPr="00F71664" w:rsidRDefault="009D7CF8" w:rsidP="00265F22">
      <w:pPr>
        <w:numPr>
          <w:ilvl w:val="0"/>
          <w:numId w:val="12"/>
        </w:numPr>
        <w:spacing w:after="0" w:line="240" w:lineRule="auto"/>
        <w:ind w:left="1134" w:hanging="425"/>
        <w:jc w:val="both"/>
        <w:rPr>
          <w:rFonts w:cstheme="minorHAnsi"/>
          <w:color w:val="auto"/>
          <w:sz w:val="22"/>
        </w:rPr>
      </w:pPr>
      <w:r w:rsidRPr="00F71664">
        <w:rPr>
          <w:rFonts w:cstheme="minorHAnsi"/>
          <w:color w:val="auto"/>
          <w:sz w:val="22"/>
        </w:rPr>
        <w:t>Expenses incurred during the initial travel (from home to work) and final travel (from work to home) is non-claimable</w:t>
      </w:r>
    </w:p>
    <w:p w14:paraId="3CD4C961" w14:textId="77777777" w:rsidR="00EE3CE6" w:rsidRPr="0081682F" w:rsidRDefault="00EE3CE6" w:rsidP="0081682F">
      <w:pPr>
        <w:spacing w:after="0" w:line="240" w:lineRule="auto"/>
        <w:jc w:val="both"/>
        <w:rPr>
          <w:rFonts w:cstheme="minorHAnsi"/>
          <w:color w:val="000000"/>
          <w:sz w:val="22"/>
        </w:rPr>
      </w:pPr>
    </w:p>
    <w:p w14:paraId="4A3E6EE5" w14:textId="77777777" w:rsidR="003D5CD0" w:rsidRPr="00265F22" w:rsidRDefault="0099797E" w:rsidP="0081682F">
      <w:pPr>
        <w:pStyle w:val="SectionHead"/>
        <w:numPr>
          <w:ilvl w:val="0"/>
          <w:numId w:val="2"/>
        </w:numPr>
        <w:spacing w:after="0" w:line="240" w:lineRule="auto"/>
        <w:ind w:left="709" w:hanging="709"/>
        <w:jc w:val="both"/>
        <w:rPr>
          <w:rFonts w:cstheme="minorHAnsi"/>
          <w:sz w:val="40"/>
          <w:szCs w:val="40"/>
        </w:rPr>
      </w:pPr>
      <w:r w:rsidRPr="00265F22">
        <w:rPr>
          <w:rFonts w:cstheme="minorHAnsi"/>
          <w:sz w:val="40"/>
          <w:szCs w:val="40"/>
        </w:rPr>
        <w:t>Travel Expenses</w:t>
      </w:r>
    </w:p>
    <w:p w14:paraId="58312D2B" w14:textId="77777777" w:rsidR="0099797E" w:rsidRPr="0081682F" w:rsidRDefault="0099797E" w:rsidP="00F71664">
      <w:pPr>
        <w:spacing w:after="0" w:line="240" w:lineRule="auto"/>
        <w:jc w:val="both"/>
        <w:rPr>
          <w:rFonts w:cstheme="minorHAnsi"/>
          <w:b/>
          <w:sz w:val="22"/>
        </w:rPr>
      </w:pPr>
    </w:p>
    <w:p w14:paraId="719EACA0" w14:textId="77777777" w:rsidR="0099797E" w:rsidRDefault="0099797E" w:rsidP="00265F22">
      <w:pPr>
        <w:spacing w:after="0" w:line="240" w:lineRule="auto"/>
        <w:jc w:val="both"/>
        <w:rPr>
          <w:rFonts w:cstheme="minorHAnsi"/>
          <w:b/>
          <w:color w:val="auto"/>
          <w:sz w:val="22"/>
        </w:rPr>
      </w:pPr>
      <w:r w:rsidRPr="00F71664">
        <w:rPr>
          <w:rFonts w:cstheme="minorHAnsi"/>
          <w:b/>
          <w:color w:val="auto"/>
          <w:sz w:val="22"/>
        </w:rPr>
        <w:t xml:space="preserve">4.1 </w:t>
      </w:r>
      <w:r w:rsidR="00F71664">
        <w:rPr>
          <w:rFonts w:cstheme="minorHAnsi"/>
          <w:b/>
          <w:color w:val="auto"/>
          <w:sz w:val="22"/>
        </w:rPr>
        <w:tab/>
      </w:r>
      <w:r w:rsidRPr="00F71664">
        <w:rPr>
          <w:rFonts w:cstheme="minorHAnsi"/>
          <w:b/>
          <w:color w:val="auto"/>
          <w:sz w:val="22"/>
        </w:rPr>
        <w:t>Mileage</w:t>
      </w:r>
    </w:p>
    <w:p w14:paraId="6F516671" w14:textId="77777777" w:rsidR="00265F22" w:rsidRPr="00F71664" w:rsidRDefault="00265F22" w:rsidP="00265F22">
      <w:pPr>
        <w:spacing w:after="0" w:line="240" w:lineRule="auto"/>
        <w:jc w:val="both"/>
        <w:rPr>
          <w:rFonts w:cstheme="minorHAnsi"/>
          <w:b/>
          <w:color w:val="auto"/>
          <w:sz w:val="22"/>
          <w:u w:val="single"/>
        </w:rPr>
      </w:pPr>
    </w:p>
    <w:p w14:paraId="20D3E1AF" w14:textId="63BFD305" w:rsidR="0099797E" w:rsidRPr="00C9042A" w:rsidRDefault="0099797E" w:rsidP="00265F22">
      <w:pPr>
        <w:spacing w:after="0" w:line="240" w:lineRule="auto"/>
        <w:ind w:left="709"/>
        <w:jc w:val="both"/>
        <w:rPr>
          <w:rFonts w:cstheme="minorHAnsi"/>
          <w:color w:val="auto"/>
          <w:sz w:val="22"/>
        </w:rPr>
      </w:pPr>
      <w:bookmarkStart w:id="3" w:name="_Hlk109897471"/>
      <w:r w:rsidRPr="00C9042A">
        <w:rPr>
          <w:rFonts w:cstheme="minorHAnsi"/>
          <w:color w:val="auto"/>
          <w:sz w:val="22"/>
        </w:rPr>
        <w:t xml:space="preserve">Employees claiming mileage should refer to the standard mileage charts at Appendix A. </w:t>
      </w:r>
      <w:r w:rsidR="00E156BB" w:rsidRPr="00C9042A">
        <w:rPr>
          <w:rFonts w:cstheme="minorHAnsi"/>
          <w:color w:val="auto"/>
          <w:sz w:val="22"/>
        </w:rPr>
        <w:t xml:space="preserve"> </w:t>
      </w:r>
      <w:r w:rsidRPr="00C9042A">
        <w:rPr>
          <w:rFonts w:cstheme="minorHAnsi"/>
          <w:color w:val="auto"/>
          <w:sz w:val="22"/>
        </w:rPr>
        <w:t xml:space="preserve">Mileages for journeys not included in the standard mileage charts should be calculated using </w:t>
      </w:r>
      <w:r w:rsidR="00A54F52" w:rsidRPr="00C9042A">
        <w:rPr>
          <w:rFonts w:cstheme="minorHAnsi"/>
          <w:color w:val="auto"/>
          <w:sz w:val="22"/>
        </w:rPr>
        <w:t xml:space="preserve">Google Maps, except for employees using </w:t>
      </w:r>
      <w:r w:rsidR="00215F2E" w:rsidRPr="00C9042A">
        <w:rPr>
          <w:rFonts w:cstheme="minorHAnsi"/>
          <w:color w:val="auto"/>
          <w:sz w:val="22"/>
        </w:rPr>
        <w:t xml:space="preserve">different systems with an inbuilt mileage calculator, for example, </w:t>
      </w:r>
      <w:r w:rsidR="00A54F52" w:rsidRPr="00C9042A">
        <w:rPr>
          <w:rFonts w:cstheme="minorHAnsi"/>
          <w:color w:val="auto"/>
          <w:sz w:val="22"/>
        </w:rPr>
        <w:t>CM2000</w:t>
      </w:r>
      <w:r w:rsidR="00215F2E" w:rsidRPr="00C9042A">
        <w:rPr>
          <w:rFonts w:cstheme="minorHAnsi"/>
          <w:color w:val="auto"/>
          <w:sz w:val="22"/>
        </w:rPr>
        <w:t>.</w:t>
      </w:r>
      <w:bookmarkEnd w:id="3"/>
      <w:r w:rsidR="00215F2E" w:rsidRPr="00C9042A">
        <w:rPr>
          <w:rFonts w:cstheme="minorHAnsi"/>
          <w:color w:val="auto"/>
          <w:sz w:val="22"/>
        </w:rPr>
        <w:t xml:space="preserve"> </w:t>
      </w:r>
    </w:p>
    <w:p w14:paraId="5EB2A41A" w14:textId="77777777" w:rsidR="00215F2E" w:rsidRPr="00C9042A" w:rsidRDefault="00215F2E" w:rsidP="00265F22">
      <w:pPr>
        <w:spacing w:after="0" w:line="240" w:lineRule="auto"/>
        <w:jc w:val="both"/>
        <w:rPr>
          <w:rFonts w:cstheme="minorHAnsi"/>
          <w:color w:val="auto"/>
          <w:sz w:val="22"/>
        </w:rPr>
      </w:pPr>
    </w:p>
    <w:p w14:paraId="51890A04" w14:textId="1A4548A2" w:rsidR="0099797E" w:rsidRPr="00F71664" w:rsidRDefault="0099797E" w:rsidP="00265F22">
      <w:pPr>
        <w:spacing w:after="0" w:line="240" w:lineRule="auto"/>
        <w:ind w:left="709"/>
        <w:jc w:val="both"/>
        <w:rPr>
          <w:rFonts w:cstheme="minorHAnsi"/>
          <w:color w:val="auto"/>
          <w:sz w:val="22"/>
        </w:rPr>
      </w:pPr>
      <w:r w:rsidRPr="00C9042A">
        <w:rPr>
          <w:rFonts w:cstheme="minorHAnsi"/>
          <w:color w:val="auto"/>
          <w:sz w:val="22"/>
        </w:rPr>
        <w:t xml:space="preserve">Where employees are undertaking several local journeys, and where it would not be appropriate to use </w:t>
      </w:r>
      <w:r w:rsidR="00A54F52" w:rsidRPr="00C9042A">
        <w:rPr>
          <w:rFonts w:cstheme="minorHAnsi"/>
          <w:color w:val="auto"/>
          <w:sz w:val="22"/>
        </w:rPr>
        <w:t xml:space="preserve">Google Maps </w:t>
      </w:r>
      <w:r w:rsidR="00A54F52">
        <w:rPr>
          <w:rFonts w:cstheme="minorHAnsi"/>
          <w:color w:val="auto"/>
          <w:sz w:val="22"/>
        </w:rPr>
        <w:t>(</w:t>
      </w:r>
      <w:r w:rsidR="00CD0076" w:rsidRPr="00F71664">
        <w:rPr>
          <w:rFonts w:cstheme="minorHAnsi"/>
          <w:color w:val="auto"/>
          <w:sz w:val="22"/>
        </w:rPr>
        <w:t>e.g.</w:t>
      </w:r>
      <w:r w:rsidRPr="00F71664">
        <w:rPr>
          <w:rFonts w:cstheme="minorHAnsi"/>
          <w:color w:val="auto"/>
          <w:sz w:val="22"/>
        </w:rPr>
        <w:t xml:space="preserve"> visiting a series of client’s houses, employees</w:t>
      </w:r>
      <w:r w:rsidR="00A54F52">
        <w:rPr>
          <w:rFonts w:cstheme="minorHAnsi"/>
          <w:color w:val="auto"/>
          <w:sz w:val="22"/>
        </w:rPr>
        <w:t>)</w:t>
      </w:r>
      <w:r w:rsidRPr="00F71664">
        <w:rPr>
          <w:rFonts w:cstheme="minorHAnsi"/>
          <w:color w:val="auto"/>
          <w:sz w:val="22"/>
        </w:rPr>
        <w:t xml:space="preserve"> should record accurate mileage using the vehicle’s milometer.</w:t>
      </w:r>
    </w:p>
    <w:p w14:paraId="1152154C" w14:textId="77777777" w:rsidR="0099797E" w:rsidRPr="0081682F" w:rsidRDefault="0099797E" w:rsidP="00F71664">
      <w:pPr>
        <w:spacing w:after="0" w:line="240" w:lineRule="auto"/>
        <w:jc w:val="both"/>
        <w:rPr>
          <w:rFonts w:cstheme="minorHAnsi"/>
          <w:b/>
          <w:sz w:val="22"/>
        </w:rPr>
      </w:pPr>
    </w:p>
    <w:p w14:paraId="1507AFEC" w14:textId="77777777" w:rsidR="0099797E" w:rsidRDefault="0099797E" w:rsidP="00B7490C">
      <w:pPr>
        <w:spacing w:after="0" w:line="240" w:lineRule="auto"/>
        <w:rPr>
          <w:rFonts w:cstheme="minorHAnsi"/>
          <w:b/>
          <w:color w:val="auto"/>
          <w:sz w:val="22"/>
        </w:rPr>
      </w:pPr>
      <w:r w:rsidRPr="00F71664">
        <w:rPr>
          <w:rFonts w:cstheme="minorHAnsi"/>
          <w:b/>
          <w:color w:val="auto"/>
          <w:sz w:val="22"/>
        </w:rPr>
        <w:t xml:space="preserve">4.2 </w:t>
      </w:r>
      <w:r w:rsidR="00F71664">
        <w:rPr>
          <w:rFonts w:cstheme="minorHAnsi"/>
          <w:b/>
          <w:color w:val="auto"/>
          <w:sz w:val="22"/>
        </w:rPr>
        <w:tab/>
      </w:r>
      <w:r w:rsidRPr="00F71664">
        <w:rPr>
          <w:rFonts w:cstheme="minorHAnsi"/>
          <w:b/>
          <w:color w:val="auto"/>
          <w:sz w:val="22"/>
        </w:rPr>
        <w:t>Expenses</w:t>
      </w:r>
    </w:p>
    <w:p w14:paraId="62F4A3C2" w14:textId="77777777" w:rsidR="00DE359B" w:rsidRPr="00F71664" w:rsidRDefault="00DE359B" w:rsidP="00B7490C">
      <w:pPr>
        <w:spacing w:after="0" w:line="240" w:lineRule="auto"/>
        <w:rPr>
          <w:rFonts w:cstheme="minorHAnsi"/>
          <w:b/>
          <w:color w:val="auto"/>
          <w:sz w:val="22"/>
        </w:rPr>
      </w:pPr>
    </w:p>
    <w:p w14:paraId="5E3B3E10" w14:textId="77777777" w:rsidR="0099797E" w:rsidRPr="0081682F" w:rsidRDefault="0099797E" w:rsidP="00B7490C">
      <w:pPr>
        <w:pStyle w:val="BodyText"/>
        <w:ind w:firstLine="709"/>
        <w:rPr>
          <w:rFonts w:asciiTheme="minorHAnsi" w:hAnsiTheme="minorHAnsi" w:cstheme="minorHAnsi"/>
          <w:sz w:val="22"/>
          <w:szCs w:val="22"/>
        </w:rPr>
      </w:pPr>
      <w:r w:rsidRPr="0081682F">
        <w:rPr>
          <w:rFonts w:asciiTheme="minorHAnsi" w:hAnsiTheme="minorHAnsi" w:cstheme="minorHAnsi"/>
          <w:sz w:val="22"/>
          <w:szCs w:val="22"/>
        </w:rPr>
        <w:t>Current rates are as follows:</w:t>
      </w:r>
    </w:p>
    <w:p w14:paraId="21C8DDEE" w14:textId="77777777" w:rsidR="0099797E" w:rsidRPr="0081682F" w:rsidRDefault="0099797E" w:rsidP="0047613D">
      <w:pPr>
        <w:spacing w:after="0" w:line="240" w:lineRule="auto"/>
        <w:jc w:val="both"/>
        <w:rPr>
          <w:rFonts w:cstheme="minorHAnsi"/>
          <w:color w:val="000000"/>
          <w:sz w:val="22"/>
        </w:rPr>
      </w:pPr>
    </w:p>
    <w:tbl>
      <w:tblPr>
        <w:tblW w:w="0" w:type="auto"/>
        <w:tblInd w:w="1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506"/>
        <w:gridCol w:w="1386"/>
      </w:tblGrid>
      <w:tr w:rsidR="0099797E" w:rsidRPr="0081682F" w14:paraId="10B47098" w14:textId="77777777" w:rsidTr="0047613D">
        <w:tc>
          <w:tcPr>
            <w:tcW w:w="1843" w:type="dxa"/>
            <w:shd w:val="pct20" w:color="auto" w:fill="auto"/>
          </w:tcPr>
          <w:p w14:paraId="31F6BF70" w14:textId="77777777" w:rsidR="0099797E" w:rsidRPr="0081682F" w:rsidRDefault="0099797E" w:rsidP="0081682F">
            <w:pPr>
              <w:spacing w:line="240" w:lineRule="auto"/>
              <w:jc w:val="both"/>
              <w:rPr>
                <w:rFonts w:cstheme="minorHAnsi"/>
                <w:b/>
                <w:color w:val="000000"/>
                <w:sz w:val="22"/>
              </w:rPr>
            </w:pPr>
            <w:r w:rsidRPr="0081682F">
              <w:rPr>
                <w:rFonts w:cstheme="minorHAnsi"/>
                <w:b/>
                <w:color w:val="000000"/>
                <w:sz w:val="22"/>
              </w:rPr>
              <w:t>Method Used</w:t>
            </w:r>
          </w:p>
        </w:tc>
        <w:tc>
          <w:tcPr>
            <w:tcW w:w="3506" w:type="dxa"/>
            <w:shd w:val="pct20" w:color="auto" w:fill="auto"/>
          </w:tcPr>
          <w:p w14:paraId="621B0C91" w14:textId="77777777" w:rsidR="0099797E" w:rsidRPr="0081682F" w:rsidRDefault="0099797E" w:rsidP="0081682F">
            <w:pPr>
              <w:spacing w:line="240" w:lineRule="auto"/>
              <w:jc w:val="both"/>
              <w:rPr>
                <w:rFonts w:cstheme="minorHAnsi"/>
                <w:b/>
                <w:color w:val="000000"/>
                <w:sz w:val="22"/>
              </w:rPr>
            </w:pPr>
            <w:r w:rsidRPr="0081682F">
              <w:rPr>
                <w:rFonts w:cstheme="minorHAnsi"/>
                <w:b/>
                <w:color w:val="000000"/>
                <w:sz w:val="22"/>
              </w:rPr>
              <w:t>Mileage</w:t>
            </w:r>
          </w:p>
        </w:tc>
        <w:tc>
          <w:tcPr>
            <w:tcW w:w="1386" w:type="dxa"/>
            <w:shd w:val="pct20" w:color="auto" w:fill="auto"/>
          </w:tcPr>
          <w:p w14:paraId="42BE118F" w14:textId="77777777" w:rsidR="0099797E" w:rsidRPr="0081682F" w:rsidRDefault="0099797E" w:rsidP="0081682F">
            <w:pPr>
              <w:spacing w:line="240" w:lineRule="auto"/>
              <w:jc w:val="both"/>
              <w:rPr>
                <w:rFonts w:cstheme="minorHAnsi"/>
                <w:b/>
                <w:color w:val="000000"/>
                <w:sz w:val="22"/>
              </w:rPr>
            </w:pPr>
            <w:r w:rsidRPr="0081682F">
              <w:rPr>
                <w:rFonts w:cstheme="minorHAnsi"/>
                <w:b/>
                <w:color w:val="000000"/>
                <w:sz w:val="22"/>
              </w:rPr>
              <w:t>Rate</w:t>
            </w:r>
          </w:p>
        </w:tc>
      </w:tr>
      <w:tr w:rsidR="0099797E" w:rsidRPr="0081682F" w14:paraId="59B8B0D1" w14:textId="77777777" w:rsidTr="0047613D">
        <w:tc>
          <w:tcPr>
            <w:tcW w:w="1843" w:type="dxa"/>
          </w:tcPr>
          <w:p w14:paraId="7550424B" w14:textId="77777777" w:rsidR="0099797E" w:rsidRPr="0081682F" w:rsidRDefault="0099797E" w:rsidP="0081682F">
            <w:pPr>
              <w:spacing w:line="240" w:lineRule="auto"/>
              <w:jc w:val="both"/>
              <w:rPr>
                <w:rFonts w:cstheme="minorHAnsi"/>
                <w:color w:val="000000"/>
                <w:sz w:val="22"/>
              </w:rPr>
            </w:pPr>
            <w:r w:rsidRPr="0081682F">
              <w:rPr>
                <w:rFonts w:cstheme="minorHAnsi"/>
                <w:color w:val="000000"/>
                <w:sz w:val="22"/>
              </w:rPr>
              <w:t>Car</w:t>
            </w:r>
          </w:p>
        </w:tc>
        <w:tc>
          <w:tcPr>
            <w:tcW w:w="3506" w:type="dxa"/>
          </w:tcPr>
          <w:p w14:paraId="230C379A" w14:textId="77777777" w:rsidR="0099797E" w:rsidRPr="0081682F" w:rsidRDefault="0099797E" w:rsidP="0081682F">
            <w:pPr>
              <w:spacing w:line="240" w:lineRule="auto"/>
              <w:jc w:val="both"/>
              <w:rPr>
                <w:rFonts w:cstheme="minorHAnsi"/>
                <w:color w:val="000000"/>
                <w:sz w:val="22"/>
              </w:rPr>
            </w:pPr>
            <w:r w:rsidRPr="0081682F">
              <w:rPr>
                <w:rFonts w:cstheme="minorHAnsi"/>
                <w:color w:val="000000"/>
                <w:sz w:val="22"/>
              </w:rPr>
              <w:t>Up to and including 10,000 miles</w:t>
            </w:r>
          </w:p>
        </w:tc>
        <w:tc>
          <w:tcPr>
            <w:tcW w:w="1386" w:type="dxa"/>
          </w:tcPr>
          <w:p w14:paraId="26BDC844" w14:textId="77777777" w:rsidR="0099797E" w:rsidRPr="0081682F" w:rsidRDefault="0099797E" w:rsidP="0081682F">
            <w:pPr>
              <w:spacing w:line="240" w:lineRule="auto"/>
              <w:jc w:val="both"/>
              <w:rPr>
                <w:rFonts w:cstheme="minorHAnsi"/>
                <w:color w:val="000000"/>
                <w:sz w:val="22"/>
              </w:rPr>
            </w:pPr>
            <w:r w:rsidRPr="0081682F">
              <w:rPr>
                <w:rFonts w:cstheme="minorHAnsi"/>
                <w:color w:val="000000"/>
                <w:sz w:val="22"/>
              </w:rPr>
              <w:t>£0.45</w:t>
            </w:r>
          </w:p>
        </w:tc>
      </w:tr>
      <w:tr w:rsidR="0099797E" w:rsidRPr="0081682F" w14:paraId="3660A5B1" w14:textId="77777777" w:rsidTr="0047613D">
        <w:tc>
          <w:tcPr>
            <w:tcW w:w="1843" w:type="dxa"/>
          </w:tcPr>
          <w:p w14:paraId="1D643325" w14:textId="77777777" w:rsidR="0099797E" w:rsidRPr="0081682F" w:rsidRDefault="0099797E" w:rsidP="0081682F">
            <w:pPr>
              <w:spacing w:line="240" w:lineRule="auto"/>
              <w:jc w:val="both"/>
              <w:rPr>
                <w:rFonts w:cstheme="minorHAnsi"/>
                <w:color w:val="000000"/>
                <w:sz w:val="22"/>
              </w:rPr>
            </w:pPr>
            <w:r w:rsidRPr="0081682F">
              <w:rPr>
                <w:rFonts w:cstheme="minorHAnsi"/>
                <w:color w:val="000000"/>
                <w:sz w:val="22"/>
              </w:rPr>
              <w:t>Car</w:t>
            </w:r>
          </w:p>
        </w:tc>
        <w:tc>
          <w:tcPr>
            <w:tcW w:w="3506" w:type="dxa"/>
          </w:tcPr>
          <w:p w14:paraId="280AD787" w14:textId="77777777" w:rsidR="0099797E" w:rsidRPr="0081682F" w:rsidRDefault="0099797E" w:rsidP="0081682F">
            <w:pPr>
              <w:spacing w:line="240" w:lineRule="auto"/>
              <w:jc w:val="both"/>
              <w:rPr>
                <w:rFonts w:cstheme="minorHAnsi"/>
                <w:color w:val="000000"/>
                <w:sz w:val="22"/>
              </w:rPr>
            </w:pPr>
            <w:r w:rsidRPr="0081682F">
              <w:rPr>
                <w:rFonts w:cstheme="minorHAnsi"/>
                <w:color w:val="000000"/>
                <w:sz w:val="22"/>
              </w:rPr>
              <w:t>Over 10,000 miles</w:t>
            </w:r>
          </w:p>
        </w:tc>
        <w:tc>
          <w:tcPr>
            <w:tcW w:w="1386" w:type="dxa"/>
          </w:tcPr>
          <w:p w14:paraId="42FB1BA7" w14:textId="77777777" w:rsidR="0099797E" w:rsidRPr="0081682F" w:rsidRDefault="0099797E" w:rsidP="0081682F">
            <w:pPr>
              <w:spacing w:line="240" w:lineRule="auto"/>
              <w:jc w:val="both"/>
              <w:rPr>
                <w:rFonts w:cstheme="minorHAnsi"/>
                <w:color w:val="000000"/>
                <w:sz w:val="22"/>
              </w:rPr>
            </w:pPr>
            <w:r w:rsidRPr="0081682F">
              <w:rPr>
                <w:rFonts w:cstheme="minorHAnsi"/>
                <w:color w:val="000000"/>
                <w:sz w:val="22"/>
              </w:rPr>
              <w:t>£0.25</w:t>
            </w:r>
          </w:p>
        </w:tc>
      </w:tr>
      <w:tr w:rsidR="0099797E" w:rsidRPr="0081682F" w14:paraId="68D2B091" w14:textId="77777777" w:rsidTr="0047613D">
        <w:tc>
          <w:tcPr>
            <w:tcW w:w="1843" w:type="dxa"/>
          </w:tcPr>
          <w:p w14:paraId="34C150D7" w14:textId="77777777" w:rsidR="0099797E" w:rsidRPr="0081682F" w:rsidRDefault="0099797E" w:rsidP="0081682F">
            <w:pPr>
              <w:spacing w:line="240" w:lineRule="auto"/>
              <w:jc w:val="both"/>
              <w:rPr>
                <w:rFonts w:cstheme="minorHAnsi"/>
                <w:color w:val="000000"/>
                <w:sz w:val="22"/>
              </w:rPr>
            </w:pPr>
            <w:r w:rsidRPr="0081682F">
              <w:rPr>
                <w:rFonts w:cstheme="minorHAnsi"/>
                <w:color w:val="000000"/>
                <w:sz w:val="22"/>
              </w:rPr>
              <w:t>Passenger</w:t>
            </w:r>
          </w:p>
        </w:tc>
        <w:tc>
          <w:tcPr>
            <w:tcW w:w="3506" w:type="dxa"/>
          </w:tcPr>
          <w:p w14:paraId="77472444" w14:textId="77777777" w:rsidR="0099797E" w:rsidRPr="0081682F" w:rsidRDefault="0099797E" w:rsidP="0081682F">
            <w:pPr>
              <w:spacing w:line="240" w:lineRule="auto"/>
              <w:jc w:val="both"/>
              <w:rPr>
                <w:rFonts w:cstheme="minorHAnsi"/>
                <w:color w:val="000000"/>
                <w:sz w:val="22"/>
              </w:rPr>
            </w:pPr>
            <w:r w:rsidRPr="0081682F">
              <w:rPr>
                <w:rFonts w:cstheme="minorHAnsi"/>
                <w:color w:val="000000"/>
                <w:sz w:val="22"/>
              </w:rPr>
              <w:t>Per passenger per mile</w:t>
            </w:r>
          </w:p>
        </w:tc>
        <w:tc>
          <w:tcPr>
            <w:tcW w:w="1386" w:type="dxa"/>
          </w:tcPr>
          <w:p w14:paraId="7F472E93" w14:textId="77777777" w:rsidR="0099797E" w:rsidRPr="0081682F" w:rsidRDefault="0099797E" w:rsidP="0081682F">
            <w:pPr>
              <w:spacing w:line="240" w:lineRule="auto"/>
              <w:jc w:val="both"/>
              <w:rPr>
                <w:rFonts w:cstheme="minorHAnsi"/>
                <w:color w:val="000000"/>
                <w:sz w:val="22"/>
              </w:rPr>
            </w:pPr>
            <w:r w:rsidRPr="0081682F">
              <w:rPr>
                <w:rFonts w:cstheme="minorHAnsi"/>
                <w:color w:val="000000"/>
                <w:sz w:val="22"/>
              </w:rPr>
              <w:t>£0.05</w:t>
            </w:r>
          </w:p>
        </w:tc>
      </w:tr>
      <w:tr w:rsidR="0099797E" w:rsidRPr="0081682F" w14:paraId="0984653E" w14:textId="77777777" w:rsidTr="0047613D">
        <w:tc>
          <w:tcPr>
            <w:tcW w:w="1843" w:type="dxa"/>
          </w:tcPr>
          <w:p w14:paraId="75CC8B8E" w14:textId="77777777" w:rsidR="0099797E" w:rsidRPr="0081682F" w:rsidRDefault="0099797E" w:rsidP="0081682F">
            <w:pPr>
              <w:spacing w:line="240" w:lineRule="auto"/>
              <w:jc w:val="both"/>
              <w:rPr>
                <w:rFonts w:cstheme="minorHAnsi"/>
                <w:color w:val="000000"/>
                <w:sz w:val="22"/>
              </w:rPr>
            </w:pPr>
            <w:r w:rsidRPr="0081682F">
              <w:rPr>
                <w:rFonts w:cstheme="minorHAnsi"/>
                <w:color w:val="000000"/>
                <w:sz w:val="22"/>
              </w:rPr>
              <w:t>Motorcycle</w:t>
            </w:r>
          </w:p>
        </w:tc>
        <w:tc>
          <w:tcPr>
            <w:tcW w:w="3506" w:type="dxa"/>
          </w:tcPr>
          <w:p w14:paraId="4312C178" w14:textId="77777777" w:rsidR="0099797E" w:rsidRPr="0081682F" w:rsidRDefault="0099797E" w:rsidP="0081682F">
            <w:pPr>
              <w:spacing w:line="240" w:lineRule="auto"/>
              <w:jc w:val="both"/>
              <w:rPr>
                <w:rFonts w:cstheme="minorHAnsi"/>
                <w:color w:val="000000"/>
                <w:sz w:val="22"/>
              </w:rPr>
            </w:pPr>
            <w:r w:rsidRPr="0081682F">
              <w:rPr>
                <w:rFonts w:cstheme="minorHAnsi"/>
                <w:color w:val="000000"/>
                <w:sz w:val="22"/>
              </w:rPr>
              <w:t>Per mile</w:t>
            </w:r>
          </w:p>
        </w:tc>
        <w:tc>
          <w:tcPr>
            <w:tcW w:w="1386" w:type="dxa"/>
          </w:tcPr>
          <w:p w14:paraId="4194EE3D" w14:textId="77777777" w:rsidR="0099797E" w:rsidRPr="0081682F" w:rsidRDefault="0099797E" w:rsidP="0081682F">
            <w:pPr>
              <w:spacing w:line="240" w:lineRule="auto"/>
              <w:jc w:val="both"/>
              <w:rPr>
                <w:rFonts w:cstheme="minorHAnsi"/>
                <w:color w:val="000000"/>
                <w:sz w:val="22"/>
              </w:rPr>
            </w:pPr>
            <w:r w:rsidRPr="0081682F">
              <w:rPr>
                <w:rFonts w:cstheme="minorHAnsi"/>
                <w:color w:val="000000"/>
                <w:sz w:val="22"/>
              </w:rPr>
              <w:t>£0.24</w:t>
            </w:r>
          </w:p>
        </w:tc>
      </w:tr>
      <w:tr w:rsidR="0099797E" w:rsidRPr="0081682F" w14:paraId="165D4702" w14:textId="77777777" w:rsidTr="0047613D">
        <w:tc>
          <w:tcPr>
            <w:tcW w:w="1843" w:type="dxa"/>
          </w:tcPr>
          <w:p w14:paraId="372CAF26" w14:textId="77777777" w:rsidR="0099797E" w:rsidRPr="0081682F" w:rsidRDefault="0099797E" w:rsidP="0081682F">
            <w:pPr>
              <w:spacing w:line="240" w:lineRule="auto"/>
              <w:jc w:val="both"/>
              <w:rPr>
                <w:rFonts w:cstheme="minorHAnsi"/>
                <w:color w:val="000000"/>
                <w:sz w:val="22"/>
              </w:rPr>
            </w:pPr>
            <w:r w:rsidRPr="0081682F">
              <w:rPr>
                <w:rFonts w:cstheme="minorHAnsi"/>
                <w:color w:val="000000"/>
                <w:sz w:val="22"/>
              </w:rPr>
              <w:t xml:space="preserve">Cycle </w:t>
            </w:r>
          </w:p>
        </w:tc>
        <w:tc>
          <w:tcPr>
            <w:tcW w:w="3506" w:type="dxa"/>
          </w:tcPr>
          <w:p w14:paraId="4848246A" w14:textId="77777777" w:rsidR="0099797E" w:rsidRPr="0081682F" w:rsidRDefault="0099797E" w:rsidP="0081682F">
            <w:pPr>
              <w:spacing w:line="240" w:lineRule="auto"/>
              <w:jc w:val="both"/>
              <w:rPr>
                <w:rFonts w:cstheme="minorHAnsi"/>
                <w:color w:val="000000"/>
                <w:sz w:val="22"/>
              </w:rPr>
            </w:pPr>
            <w:r w:rsidRPr="0081682F">
              <w:rPr>
                <w:rFonts w:cstheme="minorHAnsi"/>
                <w:color w:val="000000"/>
                <w:sz w:val="22"/>
              </w:rPr>
              <w:t>Per mile</w:t>
            </w:r>
          </w:p>
        </w:tc>
        <w:tc>
          <w:tcPr>
            <w:tcW w:w="1386" w:type="dxa"/>
          </w:tcPr>
          <w:p w14:paraId="12A9C7A9" w14:textId="77777777" w:rsidR="0099797E" w:rsidRPr="0081682F" w:rsidRDefault="0099797E" w:rsidP="0081682F">
            <w:pPr>
              <w:spacing w:line="240" w:lineRule="auto"/>
              <w:jc w:val="both"/>
              <w:rPr>
                <w:rFonts w:cstheme="minorHAnsi"/>
                <w:color w:val="000000"/>
                <w:sz w:val="22"/>
              </w:rPr>
            </w:pPr>
            <w:r w:rsidRPr="0081682F">
              <w:rPr>
                <w:rFonts w:cstheme="minorHAnsi"/>
                <w:color w:val="000000"/>
                <w:sz w:val="22"/>
              </w:rPr>
              <w:t>£0.20</w:t>
            </w:r>
          </w:p>
        </w:tc>
      </w:tr>
      <w:tr w:rsidR="0099797E" w:rsidRPr="0081682F" w14:paraId="40BAE241" w14:textId="77777777" w:rsidTr="0047613D">
        <w:tc>
          <w:tcPr>
            <w:tcW w:w="1843" w:type="dxa"/>
          </w:tcPr>
          <w:p w14:paraId="1379DC70" w14:textId="77777777" w:rsidR="0099797E" w:rsidRPr="0081682F" w:rsidRDefault="0099797E" w:rsidP="0081682F">
            <w:pPr>
              <w:spacing w:line="240" w:lineRule="auto"/>
              <w:jc w:val="both"/>
              <w:rPr>
                <w:rFonts w:cstheme="minorHAnsi"/>
                <w:color w:val="000000"/>
                <w:sz w:val="22"/>
              </w:rPr>
            </w:pPr>
            <w:r w:rsidRPr="0081682F">
              <w:rPr>
                <w:rFonts w:cstheme="minorHAnsi"/>
                <w:color w:val="000000"/>
                <w:sz w:val="22"/>
              </w:rPr>
              <w:t>Public Transport</w:t>
            </w:r>
          </w:p>
        </w:tc>
        <w:tc>
          <w:tcPr>
            <w:tcW w:w="3506" w:type="dxa"/>
          </w:tcPr>
          <w:p w14:paraId="450A7DD1" w14:textId="77777777" w:rsidR="0099797E" w:rsidRPr="0081682F" w:rsidRDefault="0099797E" w:rsidP="0081682F">
            <w:pPr>
              <w:spacing w:line="240" w:lineRule="auto"/>
              <w:jc w:val="both"/>
              <w:rPr>
                <w:rFonts w:cstheme="minorHAnsi"/>
                <w:color w:val="000000"/>
                <w:sz w:val="22"/>
              </w:rPr>
            </w:pPr>
            <w:r w:rsidRPr="0081682F">
              <w:rPr>
                <w:rFonts w:cstheme="minorHAnsi"/>
                <w:color w:val="000000"/>
                <w:sz w:val="22"/>
              </w:rPr>
              <w:t>Per mile</w:t>
            </w:r>
          </w:p>
        </w:tc>
        <w:tc>
          <w:tcPr>
            <w:tcW w:w="1386" w:type="dxa"/>
          </w:tcPr>
          <w:p w14:paraId="3E899F8E" w14:textId="77777777" w:rsidR="0099797E" w:rsidRPr="0081682F" w:rsidRDefault="0099797E" w:rsidP="0081682F">
            <w:pPr>
              <w:spacing w:line="240" w:lineRule="auto"/>
              <w:jc w:val="both"/>
              <w:rPr>
                <w:rFonts w:cstheme="minorHAnsi"/>
                <w:color w:val="000000"/>
                <w:sz w:val="22"/>
              </w:rPr>
            </w:pPr>
            <w:r w:rsidRPr="0081682F">
              <w:rPr>
                <w:rFonts w:cstheme="minorHAnsi"/>
                <w:color w:val="000000"/>
                <w:sz w:val="22"/>
              </w:rPr>
              <w:t>£0.223</w:t>
            </w:r>
          </w:p>
        </w:tc>
      </w:tr>
    </w:tbl>
    <w:p w14:paraId="5C869F05" w14:textId="77777777" w:rsidR="0099797E" w:rsidRPr="0081682F" w:rsidRDefault="0099797E" w:rsidP="0047613D">
      <w:pPr>
        <w:spacing w:after="0" w:line="240" w:lineRule="auto"/>
        <w:rPr>
          <w:rFonts w:cstheme="minorHAnsi"/>
          <w:sz w:val="22"/>
        </w:rPr>
      </w:pPr>
    </w:p>
    <w:p w14:paraId="338F60A1" w14:textId="77777777" w:rsidR="0099797E" w:rsidRPr="0047613D" w:rsidRDefault="0099797E" w:rsidP="00B7490C">
      <w:pPr>
        <w:spacing w:after="0" w:line="240" w:lineRule="auto"/>
        <w:ind w:left="709"/>
        <w:jc w:val="both"/>
        <w:rPr>
          <w:rFonts w:cstheme="minorHAnsi"/>
          <w:color w:val="auto"/>
          <w:sz w:val="22"/>
        </w:rPr>
      </w:pPr>
      <w:r w:rsidRPr="0047613D">
        <w:rPr>
          <w:rFonts w:cstheme="minorHAnsi"/>
          <w:color w:val="auto"/>
          <w:sz w:val="22"/>
        </w:rPr>
        <w:t xml:space="preserve">The payment of £0.45 per mile applies to authorised car journeys entirely within Ayrshire Council boundaries (East, North and South). Expenses for authorised car journeys that involve travel </w:t>
      </w:r>
      <w:proofErr w:type="spellStart"/>
      <w:r w:rsidR="001E6730" w:rsidRPr="0047613D">
        <w:rPr>
          <w:rFonts w:cstheme="minorHAnsi"/>
          <w:color w:val="auto"/>
          <w:sz w:val="22"/>
        </w:rPr>
        <w:t>outwith</w:t>
      </w:r>
      <w:proofErr w:type="spellEnd"/>
      <w:r w:rsidRPr="0047613D">
        <w:rPr>
          <w:rFonts w:cstheme="minorHAnsi"/>
          <w:color w:val="auto"/>
          <w:sz w:val="22"/>
        </w:rPr>
        <w:t xml:space="preserve"> Ayrshire Council boundaries will be paid at the Public Transport rate for the entire journey.</w:t>
      </w:r>
    </w:p>
    <w:p w14:paraId="1E7AC3DA" w14:textId="77777777" w:rsidR="0099797E" w:rsidRPr="0047613D" w:rsidRDefault="0099797E" w:rsidP="00B7490C">
      <w:pPr>
        <w:spacing w:after="0" w:line="240" w:lineRule="auto"/>
        <w:ind w:left="709"/>
        <w:rPr>
          <w:rFonts w:cstheme="minorHAnsi"/>
          <w:color w:val="auto"/>
          <w:sz w:val="22"/>
        </w:rPr>
      </w:pPr>
    </w:p>
    <w:p w14:paraId="66B840FC" w14:textId="77777777" w:rsidR="0099797E" w:rsidRPr="0047613D" w:rsidRDefault="001E6730" w:rsidP="00B7490C">
      <w:pPr>
        <w:spacing w:after="0" w:line="240" w:lineRule="auto"/>
        <w:ind w:left="709"/>
        <w:jc w:val="both"/>
        <w:rPr>
          <w:rFonts w:cstheme="minorHAnsi"/>
          <w:color w:val="auto"/>
          <w:sz w:val="22"/>
        </w:rPr>
      </w:pPr>
      <w:r w:rsidRPr="0047613D">
        <w:rPr>
          <w:rFonts w:cstheme="minorHAnsi"/>
          <w:color w:val="auto"/>
          <w:sz w:val="22"/>
        </w:rPr>
        <w:t>Where a Director</w:t>
      </w:r>
      <w:r w:rsidR="00CD0076">
        <w:rPr>
          <w:rFonts w:cstheme="minorHAnsi"/>
          <w:color w:val="auto"/>
          <w:sz w:val="22"/>
        </w:rPr>
        <w:t xml:space="preserve"> </w:t>
      </w:r>
      <w:r w:rsidRPr="0047613D">
        <w:rPr>
          <w:rFonts w:cstheme="minorHAnsi"/>
          <w:color w:val="auto"/>
          <w:sz w:val="22"/>
        </w:rPr>
        <w:t xml:space="preserve">or delegated officer has authorised a journey by public transport </w:t>
      </w:r>
      <w:proofErr w:type="spellStart"/>
      <w:r w:rsidRPr="0047613D">
        <w:rPr>
          <w:rFonts w:cstheme="minorHAnsi"/>
          <w:color w:val="auto"/>
          <w:sz w:val="22"/>
        </w:rPr>
        <w:t>outwith</w:t>
      </w:r>
      <w:proofErr w:type="spellEnd"/>
      <w:r w:rsidRPr="0047613D">
        <w:rPr>
          <w:rFonts w:cstheme="minorHAnsi"/>
          <w:color w:val="auto"/>
          <w:sz w:val="22"/>
        </w:rPr>
        <w:t xml:space="preserve"> South Ayrshire Council boundaries and the employee opts to use his/her own car,  he/she will not be eligible to submit a mileage claim for the journey.</w:t>
      </w:r>
    </w:p>
    <w:p w14:paraId="45A1E5A1" w14:textId="77777777" w:rsidR="0099797E" w:rsidRPr="0047613D" w:rsidRDefault="0099797E" w:rsidP="00B7490C">
      <w:pPr>
        <w:spacing w:after="0" w:line="240" w:lineRule="auto"/>
        <w:ind w:left="709"/>
        <w:jc w:val="both"/>
        <w:rPr>
          <w:rFonts w:cstheme="minorHAnsi"/>
          <w:color w:val="auto"/>
          <w:sz w:val="22"/>
        </w:rPr>
      </w:pPr>
    </w:p>
    <w:p w14:paraId="6EF32269" w14:textId="77777777" w:rsidR="0099797E" w:rsidRDefault="0099797E" w:rsidP="00B7490C">
      <w:pPr>
        <w:spacing w:after="0" w:line="240" w:lineRule="auto"/>
        <w:ind w:left="709"/>
        <w:jc w:val="both"/>
        <w:rPr>
          <w:rFonts w:cstheme="minorHAnsi"/>
          <w:color w:val="auto"/>
          <w:sz w:val="22"/>
        </w:rPr>
      </w:pPr>
      <w:r w:rsidRPr="0047613D">
        <w:rPr>
          <w:rFonts w:cstheme="minorHAnsi"/>
          <w:color w:val="auto"/>
          <w:sz w:val="22"/>
        </w:rPr>
        <w:t>All mileage claims must be submitted with a VAT receipt which must be dated prior to the date of the first journey for which mileage is being claimed or the claim may not be paid. (Refer to section 4.10 below for information on electric or hybrid cars)</w:t>
      </w:r>
    </w:p>
    <w:p w14:paraId="007BF695" w14:textId="77777777" w:rsidR="0047613D" w:rsidRPr="0047613D" w:rsidRDefault="0047613D" w:rsidP="0047613D">
      <w:pPr>
        <w:spacing w:after="0" w:line="240" w:lineRule="auto"/>
        <w:ind w:left="1418"/>
        <w:jc w:val="both"/>
        <w:rPr>
          <w:rFonts w:cstheme="minorHAnsi"/>
          <w:color w:val="auto"/>
          <w:sz w:val="22"/>
        </w:rPr>
      </w:pPr>
    </w:p>
    <w:p w14:paraId="2EAF5CEA" w14:textId="77777777" w:rsidR="0099797E" w:rsidRDefault="0099797E" w:rsidP="00B7490C">
      <w:pPr>
        <w:spacing w:after="0" w:line="240" w:lineRule="auto"/>
        <w:ind w:left="709" w:hanging="709"/>
        <w:rPr>
          <w:rFonts w:cstheme="minorHAnsi"/>
          <w:b/>
          <w:color w:val="auto"/>
          <w:sz w:val="22"/>
        </w:rPr>
      </w:pPr>
      <w:r w:rsidRPr="0047613D">
        <w:rPr>
          <w:rFonts w:cstheme="minorHAnsi"/>
          <w:b/>
          <w:color w:val="auto"/>
          <w:sz w:val="22"/>
        </w:rPr>
        <w:t xml:space="preserve">4.3 </w:t>
      </w:r>
      <w:r w:rsidR="0047613D">
        <w:rPr>
          <w:rFonts w:cstheme="minorHAnsi"/>
          <w:b/>
          <w:color w:val="auto"/>
          <w:sz w:val="22"/>
        </w:rPr>
        <w:tab/>
      </w:r>
      <w:r w:rsidRPr="0047613D">
        <w:rPr>
          <w:rFonts w:cstheme="minorHAnsi"/>
          <w:b/>
          <w:color w:val="auto"/>
          <w:sz w:val="22"/>
        </w:rPr>
        <w:t>Public Transport</w:t>
      </w:r>
    </w:p>
    <w:p w14:paraId="188C4BFC" w14:textId="77777777" w:rsidR="00B7490C" w:rsidRPr="0047613D" w:rsidRDefault="00B7490C" w:rsidP="00B7490C">
      <w:pPr>
        <w:spacing w:after="0" w:line="240" w:lineRule="auto"/>
        <w:ind w:left="709" w:hanging="709"/>
        <w:rPr>
          <w:rFonts w:cstheme="minorHAnsi"/>
          <w:b/>
          <w:color w:val="auto"/>
          <w:sz w:val="22"/>
        </w:rPr>
      </w:pPr>
    </w:p>
    <w:p w14:paraId="594BD2C2" w14:textId="77777777" w:rsidR="0099797E" w:rsidRPr="0047613D" w:rsidRDefault="00B7490C" w:rsidP="00B7490C">
      <w:pPr>
        <w:spacing w:after="0" w:line="240" w:lineRule="auto"/>
        <w:ind w:left="709" w:hanging="709"/>
        <w:rPr>
          <w:rFonts w:cstheme="minorHAnsi"/>
          <w:color w:val="auto"/>
          <w:sz w:val="22"/>
        </w:rPr>
      </w:pPr>
      <w:r>
        <w:rPr>
          <w:rFonts w:cstheme="minorHAnsi"/>
          <w:color w:val="auto"/>
          <w:sz w:val="22"/>
        </w:rPr>
        <w:tab/>
      </w:r>
      <w:r w:rsidR="0099797E" w:rsidRPr="0047613D">
        <w:rPr>
          <w:rFonts w:cstheme="minorHAnsi"/>
          <w:color w:val="auto"/>
          <w:sz w:val="22"/>
        </w:rPr>
        <w:t xml:space="preserve">Where public transport has been used all receipts covering the journey being claimed must be attached to the claim form. </w:t>
      </w:r>
    </w:p>
    <w:p w14:paraId="4CE13441" w14:textId="77777777" w:rsidR="0099797E" w:rsidRPr="0047613D" w:rsidRDefault="0099797E" w:rsidP="00B7490C">
      <w:pPr>
        <w:spacing w:after="0" w:line="240" w:lineRule="auto"/>
        <w:ind w:left="709" w:hanging="709"/>
        <w:rPr>
          <w:rFonts w:cstheme="minorHAnsi"/>
          <w:color w:val="auto"/>
          <w:sz w:val="22"/>
        </w:rPr>
      </w:pPr>
    </w:p>
    <w:p w14:paraId="769E869D" w14:textId="77777777" w:rsidR="0099797E" w:rsidRDefault="00B7490C" w:rsidP="00B7490C">
      <w:pPr>
        <w:spacing w:after="0" w:line="240" w:lineRule="auto"/>
        <w:ind w:left="709" w:hanging="709"/>
        <w:jc w:val="both"/>
        <w:rPr>
          <w:rFonts w:cstheme="minorHAnsi"/>
          <w:color w:val="auto"/>
          <w:sz w:val="22"/>
        </w:rPr>
      </w:pPr>
      <w:r>
        <w:rPr>
          <w:rFonts w:cstheme="minorHAnsi"/>
          <w:color w:val="auto"/>
          <w:sz w:val="22"/>
        </w:rPr>
        <w:tab/>
      </w:r>
      <w:r w:rsidR="0099797E" w:rsidRPr="0047613D">
        <w:rPr>
          <w:rFonts w:cstheme="minorHAnsi"/>
          <w:color w:val="auto"/>
          <w:sz w:val="22"/>
        </w:rPr>
        <w:t>Travel by rail, air, bus or ferry shall be receipted at the cheapest available rate at the time of travel. Reference should be made to the</w:t>
      </w:r>
      <w:r w:rsidR="00E156BB">
        <w:rPr>
          <w:rFonts w:cstheme="minorHAnsi"/>
          <w:color w:val="auto"/>
          <w:sz w:val="22"/>
        </w:rPr>
        <w:t xml:space="preserve"> Council’s Service Travel Plan </w:t>
      </w:r>
      <w:r w:rsidR="00E156BB" w:rsidRPr="00F72582">
        <w:rPr>
          <w:rFonts w:cstheme="minorHAnsi"/>
          <w:i/>
          <w:color w:val="auto"/>
          <w:sz w:val="22"/>
        </w:rPr>
        <w:t>‘Principles and Hierarchy’</w:t>
      </w:r>
      <w:r w:rsidR="00E156BB">
        <w:rPr>
          <w:rFonts w:cstheme="minorHAnsi"/>
          <w:color w:val="auto"/>
          <w:sz w:val="22"/>
        </w:rPr>
        <w:t xml:space="preserve"> </w:t>
      </w:r>
      <w:hyperlink r:id="rId17" w:history="1">
        <w:r w:rsidR="00E156BB" w:rsidRPr="00F72582">
          <w:rPr>
            <w:rStyle w:val="Hyperlink"/>
            <w:rFonts w:cstheme="minorHAnsi"/>
            <w:sz w:val="22"/>
          </w:rPr>
          <w:t>here</w:t>
        </w:r>
      </w:hyperlink>
      <w:r w:rsidR="0099797E" w:rsidRPr="0047613D">
        <w:rPr>
          <w:rFonts w:cstheme="minorHAnsi"/>
          <w:color w:val="auto"/>
          <w:sz w:val="22"/>
        </w:rPr>
        <w:t xml:space="preserve"> </w:t>
      </w:r>
    </w:p>
    <w:p w14:paraId="3A9F2F8B" w14:textId="77777777" w:rsidR="00E156BB" w:rsidRPr="0047613D" w:rsidRDefault="00E156BB" w:rsidP="00B7490C">
      <w:pPr>
        <w:spacing w:after="0" w:line="240" w:lineRule="auto"/>
        <w:ind w:left="709" w:hanging="709"/>
        <w:jc w:val="both"/>
        <w:rPr>
          <w:rFonts w:cstheme="minorHAnsi"/>
          <w:b/>
          <w:i/>
          <w:color w:val="auto"/>
          <w:sz w:val="22"/>
        </w:rPr>
      </w:pPr>
    </w:p>
    <w:p w14:paraId="07EFC0BD" w14:textId="77777777" w:rsidR="0099797E" w:rsidRDefault="00B7490C" w:rsidP="00B7490C">
      <w:pPr>
        <w:spacing w:after="0" w:line="240" w:lineRule="auto"/>
        <w:ind w:left="709" w:hanging="709"/>
        <w:jc w:val="both"/>
        <w:rPr>
          <w:rFonts w:cstheme="minorHAnsi"/>
          <w:color w:val="auto"/>
          <w:sz w:val="22"/>
        </w:rPr>
      </w:pPr>
      <w:r>
        <w:rPr>
          <w:rFonts w:cstheme="minorHAnsi"/>
          <w:color w:val="auto"/>
          <w:sz w:val="22"/>
        </w:rPr>
        <w:tab/>
      </w:r>
      <w:r w:rsidR="0099797E" w:rsidRPr="0047613D">
        <w:rPr>
          <w:rFonts w:cstheme="minorHAnsi"/>
          <w:color w:val="auto"/>
          <w:sz w:val="22"/>
        </w:rPr>
        <w:t>Credits such as air miles, accumulated during business travel, should not be used for personal benefit. These should be forwarded to the employee’s Service Manager to be used for the benefit of the Council.</w:t>
      </w:r>
    </w:p>
    <w:p w14:paraId="13C1D2F4" w14:textId="77777777" w:rsidR="0047613D" w:rsidRPr="0047613D" w:rsidRDefault="0047613D" w:rsidP="00B7490C">
      <w:pPr>
        <w:spacing w:after="0" w:line="240" w:lineRule="auto"/>
        <w:ind w:left="709" w:hanging="709"/>
        <w:jc w:val="both"/>
        <w:rPr>
          <w:rFonts w:cstheme="minorHAnsi"/>
          <w:color w:val="auto"/>
          <w:sz w:val="22"/>
        </w:rPr>
      </w:pPr>
    </w:p>
    <w:p w14:paraId="0DC68846" w14:textId="77777777" w:rsidR="0099797E" w:rsidRDefault="0099797E" w:rsidP="00B7490C">
      <w:pPr>
        <w:spacing w:after="0" w:line="240" w:lineRule="auto"/>
        <w:ind w:left="709" w:hanging="709"/>
        <w:rPr>
          <w:rFonts w:cstheme="minorHAnsi"/>
          <w:b/>
          <w:color w:val="auto"/>
          <w:sz w:val="22"/>
        </w:rPr>
      </w:pPr>
      <w:r w:rsidRPr="0047613D">
        <w:rPr>
          <w:rFonts w:cstheme="minorHAnsi"/>
          <w:b/>
          <w:color w:val="auto"/>
          <w:sz w:val="22"/>
        </w:rPr>
        <w:t xml:space="preserve">4.4 </w:t>
      </w:r>
      <w:r w:rsidR="0047613D">
        <w:rPr>
          <w:rFonts w:cstheme="minorHAnsi"/>
          <w:b/>
          <w:color w:val="auto"/>
          <w:sz w:val="22"/>
        </w:rPr>
        <w:tab/>
      </w:r>
      <w:proofErr w:type="gramStart"/>
      <w:r w:rsidRPr="0047613D">
        <w:rPr>
          <w:rFonts w:cstheme="minorHAnsi"/>
          <w:b/>
          <w:color w:val="auto"/>
          <w:sz w:val="22"/>
        </w:rPr>
        <w:t>Motor Cycle</w:t>
      </w:r>
      <w:proofErr w:type="gramEnd"/>
      <w:r w:rsidRPr="0047613D">
        <w:rPr>
          <w:rFonts w:cstheme="minorHAnsi"/>
          <w:b/>
          <w:color w:val="auto"/>
          <w:sz w:val="22"/>
        </w:rPr>
        <w:t>/Cycle Allowance</w:t>
      </w:r>
    </w:p>
    <w:p w14:paraId="1466B0A9" w14:textId="77777777" w:rsidR="00B7490C" w:rsidRPr="0047613D" w:rsidRDefault="00B7490C" w:rsidP="00B7490C">
      <w:pPr>
        <w:spacing w:after="0" w:line="240" w:lineRule="auto"/>
        <w:ind w:left="709" w:hanging="709"/>
        <w:rPr>
          <w:rFonts w:cstheme="minorHAnsi"/>
          <w:b/>
          <w:color w:val="auto"/>
          <w:sz w:val="22"/>
        </w:rPr>
      </w:pPr>
    </w:p>
    <w:p w14:paraId="429404F5" w14:textId="77777777" w:rsidR="0099797E" w:rsidRPr="0047613D" w:rsidRDefault="00B7490C" w:rsidP="00B7490C">
      <w:pPr>
        <w:spacing w:after="0" w:line="240" w:lineRule="auto"/>
        <w:ind w:left="709" w:hanging="709"/>
        <w:jc w:val="both"/>
        <w:rPr>
          <w:rFonts w:cstheme="minorHAnsi"/>
          <w:color w:val="auto"/>
          <w:sz w:val="22"/>
        </w:rPr>
      </w:pPr>
      <w:r>
        <w:rPr>
          <w:rFonts w:cstheme="minorHAnsi"/>
          <w:color w:val="auto"/>
          <w:sz w:val="22"/>
        </w:rPr>
        <w:tab/>
      </w:r>
      <w:r w:rsidR="0099797E" w:rsidRPr="0047613D">
        <w:rPr>
          <w:rFonts w:cstheme="minorHAnsi"/>
          <w:color w:val="auto"/>
          <w:sz w:val="22"/>
        </w:rPr>
        <w:t>Employees authorised to use their own motorcycle or cycle for official business shall be entitled to allowances as detailed above.</w:t>
      </w:r>
    </w:p>
    <w:p w14:paraId="438F025F" w14:textId="77777777" w:rsidR="0047613D" w:rsidRDefault="0047613D" w:rsidP="00B7490C">
      <w:pPr>
        <w:spacing w:after="0" w:line="240" w:lineRule="auto"/>
        <w:ind w:left="709" w:hanging="709"/>
        <w:jc w:val="both"/>
        <w:rPr>
          <w:rFonts w:cstheme="minorHAnsi"/>
          <w:sz w:val="22"/>
        </w:rPr>
      </w:pPr>
    </w:p>
    <w:p w14:paraId="605AC868" w14:textId="77777777" w:rsidR="0099797E" w:rsidRDefault="0099797E" w:rsidP="00B7490C">
      <w:pPr>
        <w:spacing w:after="0" w:line="240" w:lineRule="auto"/>
        <w:ind w:left="709" w:hanging="709"/>
        <w:jc w:val="both"/>
        <w:rPr>
          <w:rFonts w:cstheme="minorHAnsi"/>
          <w:b/>
          <w:color w:val="auto"/>
          <w:sz w:val="22"/>
        </w:rPr>
      </w:pPr>
      <w:r w:rsidRPr="0047613D">
        <w:rPr>
          <w:rFonts w:cstheme="minorHAnsi"/>
          <w:b/>
          <w:color w:val="auto"/>
          <w:sz w:val="22"/>
        </w:rPr>
        <w:t xml:space="preserve">4.5 </w:t>
      </w:r>
      <w:r w:rsidR="0047613D">
        <w:rPr>
          <w:rFonts w:cstheme="minorHAnsi"/>
          <w:b/>
          <w:color w:val="auto"/>
          <w:sz w:val="22"/>
        </w:rPr>
        <w:tab/>
      </w:r>
      <w:r w:rsidRPr="0047613D">
        <w:rPr>
          <w:rFonts w:cstheme="minorHAnsi"/>
          <w:b/>
          <w:color w:val="auto"/>
          <w:sz w:val="22"/>
        </w:rPr>
        <w:t>Passenger</w:t>
      </w:r>
    </w:p>
    <w:p w14:paraId="15C72C14" w14:textId="77777777" w:rsidR="00B7490C" w:rsidRPr="0047613D" w:rsidRDefault="00B7490C" w:rsidP="00B7490C">
      <w:pPr>
        <w:spacing w:after="0" w:line="240" w:lineRule="auto"/>
        <w:ind w:left="709" w:hanging="709"/>
        <w:jc w:val="both"/>
        <w:rPr>
          <w:rFonts w:cstheme="minorHAnsi"/>
          <w:b/>
          <w:color w:val="auto"/>
          <w:sz w:val="22"/>
        </w:rPr>
      </w:pPr>
    </w:p>
    <w:p w14:paraId="14F2BD21" w14:textId="77777777" w:rsidR="0099797E" w:rsidRPr="0047613D" w:rsidRDefault="00B7490C" w:rsidP="00B7490C">
      <w:pPr>
        <w:spacing w:after="0" w:line="240" w:lineRule="auto"/>
        <w:ind w:left="709" w:hanging="709"/>
        <w:jc w:val="both"/>
        <w:rPr>
          <w:rFonts w:cstheme="minorHAnsi"/>
          <w:color w:val="auto"/>
          <w:sz w:val="22"/>
        </w:rPr>
      </w:pPr>
      <w:r>
        <w:rPr>
          <w:rFonts w:cstheme="minorHAnsi"/>
          <w:color w:val="auto"/>
          <w:sz w:val="22"/>
        </w:rPr>
        <w:tab/>
      </w:r>
      <w:r w:rsidR="0099797E" w:rsidRPr="0047613D">
        <w:rPr>
          <w:rFonts w:cstheme="minorHAnsi"/>
          <w:color w:val="auto"/>
          <w:sz w:val="22"/>
        </w:rPr>
        <w:t xml:space="preserve">The passenger rate aims to encourage employees to share car journeys.  Managers should consider each case carefully especially taking account whether car </w:t>
      </w:r>
      <w:proofErr w:type="gramStart"/>
      <w:r w:rsidR="0099797E" w:rsidRPr="0047613D">
        <w:rPr>
          <w:rFonts w:cstheme="minorHAnsi"/>
          <w:color w:val="auto"/>
          <w:sz w:val="22"/>
        </w:rPr>
        <w:t>sharing</w:t>
      </w:r>
      <w:proofErr w:type="gramEnd"/>
      <w:r w:rsidR="0099797E" w:rsidRPr="0047613D">
        <w:rPr>
          <w:rFonts w:cstheme="minorHAnsi"/>
          <w:color w:val="auto"/>
          <w:sz w:val="22"/>
        </w:rPr>
        <w:t xml:space="preserve"> or public transport can be used.  </w:t>
      </w:r>
    </w:p>
    <w:p w14:paraId="3F4E67DD" w14:textId="77777777" w:rsidR="0099797E" w:rsidRPr="0081682F" w:rsidRDefault="0099797E" w:rsidP="00B7490C">
      <w:pPr>
        <w:spacing w:after="0" w:line="240" w:lineRule="auto"/>
        <w:ind w:left="709" w:hanging="709"/>
        <w:jc w:val="both"/>
        <w:rPr>
          <w:rFonts w:cstheme="minorHAnsi"/>
          <w:sz w:val="22"/>
        </w:rPr>
      </w:pPr>
    </w:p>
    <w:p w14:paraId="3DF37110" w14:textId="77777777" w:rsidR="0099797E" w:rsidRDefault="0099797E" w:rsidP="00B7490C">
      <w:pPr>
        <w:spacing w:after="0" w:line="240" w:lineRule="auto"/>
        <w:ind w:left="709" w:hanging="709"/>
        <w:jc w:val="both"/>
        <w:rPr>
          <w:rFonts w:cstheme="minorHAnsi"/>
          <w:b/>
          <w:color w:val="auto"/>
          <w:sz w:val="22"/>
        </w:rPr>
      </w:pPr>
      <w:r w:rsidRPr="0047613D">
        <w:rPr>
          <w:rFonts w:cstheme="minorHAnsi"/>
          <w:b/>
          <w:color w:val="auto"/>
          <w:sz w:val="22"/>
        </w:rPr>
        <w:t xml:space="preserve">4.6 </w:t>
      </w:r>
      <w:r w:rsidR="0047613D">
        <w:rPr>
          <w:rFonts w:cstheme="minorHAnsi"/>
          <w:b/>
          <w:color w:val="auto"/>
          <w:sz w:val="22"/>
        </w:rPr>
        <w:tab/>
      </w:r>
      <w:r w:rsidRPr="0047613D">
        <w:rPr>
          <w:rFonts w:cstheme="minorHAnsi"/>
          <w:b/>
          <w:color w:val="auto"/>
          <w:sz w:val="22"/>
        </w:rPr>
        <w:t>Taxi or hired Car Travel</w:t>
      </w:r>
    </w:p>
    <w:p w14:paraId="3F453C3E" w14:textId="77777777" w:rsidR="00B7490C" w:rsidRPr="0047613D" w:rsidRDefault="00B7490C" w:rsidP="00B7490C">
      <w:pPr>
        <w:spacing w:after="0" w:line="240" w:lineRule="auto"/>
        <w:ind w:left="709" w:hanging="709"/>
        <w:jc w:val="both"/>
        <w:rPr>
          <w:rFonts w:cstheme="minorHAnsi"/>
          <w:b/>
          <w:color w:val="auto"/>
          <w:sz w:val="22"/>
          <w:u w:val="single"/>
        </w:rPr>
      </w:pPr>
    </w:p>
    <w:p w14:paraId="5E24F0A9" w14:textId="77777777" w:rsidR="0099797E" w:rsidRPr="0047613D" w:rsidRDefault="00B7490C" w:rsidP="00B7490C">
      <w:pPr>
        <w:spacing w:after="0" w:line="240" w:lineRule="auto"/>
        <w:ind w:left="709" w:hanging="709"/>
        <w:jc w:val="both"/>
        <w:rPr>
          <w:rFonts w:cstheme="minorHAnsi"/>
          <w:color w:val="auto"/>
          <w:sz w:val="22"/>
        </w:rPr>
      </w:pPr>
      <w:r>
        <w:rPr>
          <w:rFonts w:cstheme="minorHAnsi"/>
          <w:color w:val="auto"/>
          <w:sz w:val="22"/>
        </w:rPr>
        <w:tab/>
      </w:r>
      <w:r w:rsidR="0099797E" w:rsidRPr="0047613D">
        <w:rPr>
          <w:rFonts w:cstheme="minorHAnsi"/>
          <w:color w:val="auto"/>
          <w:sz w:val="22"/>
        </w:rPr>
        <w:t>For authorised travel by taxi or hired car, the actual receipted expenditure incurred shall be reimbursed.</w:t>
      </w:r>
    </w:p>
    <w:p w14:paraId="4A3170F0" w14:textId="6F0023E6" w:rsidR="0099797E" w:rsidRDefault="0099797E" w:rsidP="00B7490C">
      <w:pPr>
        <w:spacing w:after="0" w:line="240" w:lineRule="auto"/>
        <w:ind w:left="709" w:hanging="709"/>
        <w:jc w:val="both"/>
        <w:rPr>
          <w:rFonts w:cstheme="minorHAnsi"/>
          <w:color w:val="000000"/>
          <w:sz w:val="22"/>
        </w:rPr>
      </w:pPr>
    </w:p>
    <w:p w14:paraId="736E1F78" w14:textId="77777777" w:rsidR="00A54F52" w:rsidRPr="0081682F" w:rsidRDefault="00A54F52" w:rsidP="00B7490C">
      <w:pPr>
        <w:spacing w:after="0" w:line="240" w:lineRule="auto"/>
        <w:ind w:left="709" w:hanging="709"/>
        <w:jc w:val="both"/>
        <w:rPr>
          <w:rFonts w:cstheme="minorHAnsi"/>
          <w:color w:val="000000"/>
          <w:sz w:val="22"/>
        </w:rPr>
      </w:pPr>
    </w:p>
    <w:p w14:paraId="65C69674" w14:textId="77777777" w:rsidR="0099797E" w:rsidRDefault="0099797E" w:rsidP="00B7490C">
      <w:pPr>
        <w:spacing w:after="0" w:line="240" w:lineRule="auto"/>
        <w:ind w:left="709" w:hanging="709"/>
        <w:jc w:val="both"/>
        <w:rPr>
          <w:rFonts w:cstheme="minorHAnsi"/>
          <w:b/>
          <w:color w:val="auto"/>
          <w:sz w:val="22"/>
        </w:rPr>
      </w:pPr>
      <w:r w:rsidRPr="0047613D">
        <w:rPr>
          <w:rFonts w:cstheme="minorHAnsi"/>
          <w:b/>
          <w:color w:val="auto"/>
          <w:sz w:val="22"/>
        </w:rPr>
        <w:t xml:space="preserve">4.7 </w:t>
      </w:r>
      <w:r w:rsidR="0047613D">
        <w:rPr>
          <w:rFonts w:cstheme="minorHAnsi"/>
          <w:b/>
          <w:color w:val="auto"/>
          <w:sz w:val="22"/>
        </w:rPr>
        <w:tab/>
      </w:r>
      <w:r w:rsidRPr="0047613D">
        <w:rPr>
          <w:rFonts w:cstheme="minorHAnsi"/>
          <w:b/>
          <w:color w:val="auto"/>
          <w:sz w:val="22"/>
        </w:rPr>
        <w:t>Bridge Tolls, Ferry Charges, Parking Fees</w:t>
      </w:r>
    </w:p>
    <w:p w14:paraId="0E86D63B" w14:textId="77777777" w:rsidR="00C94865" w:rsidRDefault="00C94865" w:rsidP="00B7490C">
      <w:pPr>
        <w:spacing w:after="0" w:line="240" w:lineRule="auto"/>
        <w:ind w:left="709" w:hanging="709"/>
        <w:jc w:val="both"/>
        <w:rPr>
          <w:rFonts w:cstheme="minorHAnsi"/>
          <w:color w:val="000000"/>
          <w:sz w:val="22"/>
        </w:rPr>
      </w:pPr>
    </w:p>
    <w:p w14:paraId="65D55319" w14:textId="77777777" w:rsidR="0099797E" w:rsidRPr="0081682F" w:rsidRDefault="00B7490C" w:rsidP="00B7490C">
      <w:pPr>
        <w:spacing w:after="0" w:line="240" w:lineRule="auto"/>
        <w:ind w:left="709" w:hanging="709"/>
        <w:jc w:val="both"/>
        <w:rPr>
          <w:rFonts w:cstheme="minorHAnsi"/>
          <w:color w:val="000000"/>
          <w:sz w:val="22"/>
        </w:rPr>
      </w:pPr>
      <w:r>
        <w:rPr>
          <w:rFonts w:cstheme="minorHAnsi"/>
          <w:color w:val="000000"/>
          <w:sz w:val="22"/>
        </w:rPr>
        <w:tab/>
      </w:r>
      <w:r w:rsidR="0099797E" w:rsidRPr="0081682F">
        <w:rPr>
          <w:rFonts w:cstheme="minorHAnsi"/>
          <w:color w:val="000000"/>
          <w:sz w:val="22"/>
        </w:rPr>
        <w:t>An employee who is authorised to travel by his/her own car may claim for bridge tolls and receipted ferry charges and for receipted parking fees actually incurred because the car is used on official business.  Bridge tolls do not require to be receipted.</w:t>
      </w:r>
    </w:p>
    <w:p w14:paraId="43E1D2BA" w14:textId="77777777" w:rsidR="0047613D" w:rsidRDefault="0047613D" w:rsidP="00B7490C">
      <w:pPr>
        <w:spacing w:after="0" w:line="240" w:lineRule="auto"/>
        <w:ind w:left="709" w:hanging="709"/>
        <w:jc w:val="both"/>
        <w:rPr>
          <w:rFonts w:cstheme="minorHAnsi"/>
          <w:color w:val="000000"/>
          <w:sz w:val="22"/>
        </w:rPr>
      </w:pPr>
    </w:p>
    <w:p w14:paraId="495E11F2" w14:textId="77777777" w:rsidR="0099797E" w:rsidRDefault="0099797E" w:rsidP="00B7490C">
      <w:pPr>
        <w:spacing w:after="0" w:line="240" w:lineRule="auto"/>
        <w:ind w:left="709" w:hanging="709"/>
        <w:jc w:val="both"/>
        <w:rPr>
          <w:rFonts w:cstheme="minorHAnsi"/>
          <w:b/>
          <w:color w:val="auto"/>
          <w:sz w:val="22"/>
        </w:rPr>
      </w:pPr>
      <w:r w:rsidRPr="0047613D">
        <w:rPr>
          <w:rFonts w:cstheme="minorHAnsi"/>
          <w:b/>
          <w:color w:val="auto"/>
          <w:sz w:val="22"/>
        </w:rPr>
        <w:t xml:space="preserve">4.8 </w:t>
      </w:r>
      <w:r w:rsidR="0047613D">
        <w:rPr>
          <w:rFonts w:cstheme="minorHAnsi"/>
          <w:b/>
          <w:color w:val="auto"/>
          <w:sz w:val="22"/>
        </w:rPr>
        <w:tab/>
      </w:r>
      <w:r w:rsidRPr="0047613D">
        <w:rPr>
          <w:rFonts w:cstheme="minorHAnsi"/>
          <w:b/>
          <w:color w:val="auto"/>
          <w:sz w:val="22"/>
        </w:rPr>
        <w:t>Penalties/Fines</w:t>
      </w:r>
    </w:p>
    <w:p w14:paraId="38E34BBA" w14:textId="77777777" w:rsidR="00B7490C" w:rsidRPr="0047613D" w:rsidRDefault="00B7490C" w:rsidP="00B7490C">
      <w:pPr>
        <w:spacing w:after="0" w:line="240" w:lineRule="auto"/>
        <w:ind w:left="709" w:hanging="709"/>
        <w:jc w:val="both"/>
        <w:rPr>
          <w:rFonts w:cstheme="minorHAnsi"/>
          <w:b/>
          <w:color w:val="auto"/>
          <w:sz w:val="22"/>
        </w:rPr>
      </w:pPr>
    </w:p>
    <w:p w14:paraId="02DCFE1C" w14:textId="77777777" w:rsidR="0099797E" w:rsidRPr="0081682F" w:rsidRDefault="00B7490C" w:rsidP="00B7490C">
      <w:pPr>
        <w:spacing w:after="0" w:line="240" w:lineRule="auto"/>
        <w:ind w:left="709" w:hanging="709"/>
        <w:jc w:val="both"/>
        <w:rPr>
          <w:rFonts w:cstheme="minorHAnsi"/>
          <w:color w:val="000000"/>
          <w:sz w:val="22"/>
        </w:rPr>
      </w:pPr>
      <w:r>
        <w:rPr>
          <w:rFonts w:cstheme="minorHAnsi"/>
          <w:color w:val="000000"/>
          <w:sz w:val="22"/>
        </w:rPr>
        <w:tab/>
      </w:r>
      <w:r w:rsidR="0099797E" w:rsidRPr="0081682F">
        <w:rPr>
          <w:rFonts w:cstheme="minorHAnsi"/>
          <w:color w:val="000000"/>
          <w:sz w:val="22"/>
        </w:rPr>
        <w:t>Reimbursement will not extend to driving or parking fines incurred by an employee on Council business.</w:t>
      </w:r>
    </w:p>
    <w:p w14:paraId="730D1BFC" w14:textId="77777777" w:rsidR="0099797E" w:rsidRPr="0081682F" w:rsidRDefault="0099797E" w:rsidP="0047613D">
      <w:pPr>
        <w:spacing w:after="0" w:line="240" w:lineRule="auto"/>
        <w:rPr>
          <w:rFonts w:cstheme="minorHAnsi"/>
          <w:sz w:val="22"/>
        </w:rPr>
      </w:pPr>
    </w:p>
    <w:p w14:paraId="58F78C02" w14:textId="77777777" w:rsidR="0099797E" w:rsidRDefault="00B7490C" w:rsidP="00B7490C">
      <w:pPr>
        <w:numPr>
          <w:ilvl w:val="1"/>
          <w:numId w:val="16"/>
        </w:numPr>
        <w:spacing w:after="0" w:line="240" w:lineRule="auto"/>
        <w:jc w:val="both"/>
        <w:rPr>
          <w:rFonts w:cstheme="minorHAnsi"/>
          <w:b/>
          <w:color w:val="auto"/>
          <w:sz w:val="22"/>
        </w:rPr>
      </w:pPr>
      <w:r>
        <w:rPr>
          <w:rFonts w:cstheme="minorHAnsi"/>
          <w:b/>
          <w:color w:val="auto"/>
          <w:sz w:val="22"/>
        </w:rPr>
        <w:tab/>
      </w:r>
      <w:r w:rsidR="0099797E" w:rsidRPr="0047613D">
        <w:rPr>
          <w:rFonts w:cstheme="minorHAnsi"/>
          <w:b/>
          <w:color w:val="auto"/>
          <w:sz w:val="22"/>
        </w:rPr>
        <w:t>Travel Bookings</w:t>
      </w:r>
    </w:p>
    <w:p w14:paraId="2BC30411" w14:textId="77777777" w:rsidR="00B7490C" w:rsidRPr="0047613D" w:rsidRDefault="00B7490C" w:rsidP="00B7490C">
      <w:pPr>
        <w:spacing w:after="0" w:line="240" w:lineRule="auto"/>
        <w:jc w:val="both"/>
        <w:rPr>
          <w:rFonts w:cstheme="minorHAnsi"/>
          <w:b/>
          <w:color w:val="auto"/>
          <w:sz w:val="22"/>
        </w:rPr>
      </w:pPr>
    </w:p>
    <w:p w14:paraId="737FC3C2" w14:textId="77777777" w:rsidR="0099797E" w:rsidRPr="0047613D" w:rsidRDefault="0099797E" w:rsidP="00B7490C">
      <w:pPr>
        <w:spacing w:after="0" w:line="240" w:lineRule="auto"/>
        <w:ind w:left="709"/>
        <w:jc w:val="both"/>
        <w:rPr>
          <w:rFonts w:cstheme="minorHAnsi"/>
          <w:b/>
          <w:color w:val="auto"/>
          <w:sz w:val="22"/>
        </w:rPr>
      </w:pPr>
      <w:r w:rsidRPr="0047613D">
        <w:rPr>
          <w:rFonts w:cstheme="minorHAnsi"/>
          <w:color w:val="auto"/>
          <w:sz w:val="22"/>
        </w:rPr>
        <w:t>All travel bookings should be arranged taking cognisance of the most economic method of travel, best value and efficiency.</w:t>
      </w:r>
    </w:p>
    <w:p w14:paraId="0785E38A" w14:textId="77777777" w:rsidR="0099797E" w:rsidRPr="0047613D" w:rsidRDefault="0099797E" w:rsidP="0047613D">
      <w:pPr>
        <w:spacing w:after="0" w:line="240" w:lineRule="auto"/>
        <w:ind w:left="1418"/>
        <w:jc w:val="both"/>
        <w:rPr>
          <w:rFonts w:cstheme="minorHAnsi"/>
          <w:b/>
          <w:color w:val="auto"/>
          <w:sz w:val="22"/>
        </w:rPr>
      </w:pPr>
    </w:p>
    <w:p w14:paraId="3676D490" w14:textId="77777777" w:rsidR="0099797E" w:rsidRPr="0047613D" w:rsidRDefault="0099797E" w:rsidP="00B7490C">
      <w:pPr>
        <w:spacing w:after="0" w:line="240" w:lineRule="auto"/>
        <w:ind w:left="709"/>
        <w:jc w:val="both"/>
        <w:rPr>
          <w:rFonts w:cstheme="minorHAnsi"/>
          <w:color w:val="auto"/>
          <w:sz w:val="22"/>
        </w:rPr>
      </w:pPr>
      <w:r w:rsidRPr="0047613D">
        <w:rPr>
          <w:rFonts w:cstheme="minorHAnsi"/>
          <w:color w:val="auto"/>
          <w:sz w:val="22"/>
        </w:rPr>
        <w:t xml:space="preserve">All business travel must be agreed with your </w:t>
      </w:r>
      <w:proofErr w:type="gramStart"/>
      <w:r w:rsidRPr="0047613D">
        <w:rPr>
          <w:rFonts w:cstheme="minorHAnsi"/>
          <w:color w:val="auto"/>
          <w:sz w:val="22"/>
        </w:rPr>
        <w:t>Director</w:t>
      </w:r>
      <w:proofErr w:type="gramEnd"/>
      <w:r w:rsidR="00CD0076">
        <w:rPr>
          <w:rFonts w:cstheme="minorHAnsi"/>
          <w:color w:val="auto"/>
          <w:sz w:val="22"/>
        </w:rPr>
        <w:t xml:space="preserve"> </w:t>
      </w:r>
      <w:r w:rsidRPr="0047613D">
        <w:rPr>
          <w:rFonts w:cstheme="minorHAnsi"/>
          <w:color w:val="auto"/>
          <w:sz w:val="22"/>
        </w:rPr>
        <w:t xml:space="preserve">or Head of Service prior to booking, except travel </w:t>
      </w:r>
      <w:proofErr w:type="spellStart"/>
      <w:r w:rsidR="001E6730" w:rsidRPr="0047613D">
        <w:rPr>
          <w:rFonts w:cstheme="minorHAnsi"/>
          <w:color w:val="auto"/>
          <w:sz w:val="22"/>
        </w:rPr>
        <w:t>outwith</w:t>
      </w:r>
      <w:proofErr w:type="spellEnd"/>
      <w:r w:rsidRPr="0047613D">
        <w:rPr>
          <w:rFonts w:cstheme="minorHAnsi"/>
          <w:color w:val="auto"/>
          <w:sz w:val="22"/>
        </w:rPr>
        <w:t xml:space="preserve"> the UK which must be approved by the Chief Executive.</w:t>
      </w:r>
    </w:p>
    <w:p w14:paraId="07C57155" w14:textId="77777777" w:rsidR="0099797E" w:rsidRPr="0081682F" w:rsidRDefault="0099797E" w:rsidP="00B7490C">
      <w:pPr>
        <w:spacing w:after="0" w:line="240" w:lineRule="auto"/>
        <w:ind w:left="709"/>
        <w:jc w:val="both"/>
        <w:rPr>
          <w:rFonts w:cstheme="minorHAnsi"/>
          <w:color w:val="000000"/>
          <w:sz w:val="22"/>
        </w:rPr>
      </w:pPr>
    </w:p>
    <w:p w14:paraId="3C997543" w14:textId="77777777" w:rsidR="0099797E" w:rsidRDefault="0099797E" w:rsidP="00B7490C">
      <w:pPr>
        <w:numPr>
          <w:ilvl w:val="1"/>
          <w:numId w:val="16"/>
        </w:numPr>
        <w:spacing w:after="0" w:line="240" w:lineRule="auto"/>
        <w:jc w:val="both"/>
        <w:rPr>
          <w:rFonts w:cstheme="minorHAnsi"/>
          <w:b/>
          <w:color w:val="auto"/>
          <w:sz w:val="22"/>
        </w:rPr>
      </w:pPr>
      <w:r w:rsidRPr="0047613D">
        <w:rPr>
          <w:rFonts w:cstheme="minorHAnsi"/>
          <w:b/>
          <w:color w:val="auto"/>
          <w:sz w:val="22"/>
        </w:rPr>
        <w:t>Electric and Hybrid Cars</w:t>
      </w:r>
    </w:p>
    <w:p w14:paraId="66346BB2" w14:textId="77777777" w:rsidR="00B7490C" w:rsidRPr="0047613D" w:rsidRDefault="00B7490C" w:rsidP="00B7490C">
      <w:pPr>
        <w:spacing w:after="0" w:line="240" w:lineRule="auto"/>
        <w:ind w:left="709" w:hanging="709"/>
        <w:jc w:val="both"/>
        <w:rPr>
          <w:rFonts w:cstheme="minorHAnsi"/>
          <w:b/>
          <w:color w:val="auto"/>
          <w:sz w:val="22"/>
        </w:rPr>
      </w:pPr>
    </w:p>
    <w:p w14:paraId="04147C23" w14:textId="77777777" w:rsidR="0099797E" w:rsidRDefault="00B7490C" w:rsidP="00B7490C">
      <w:pPr>
        <w:spacing w:after="0" w:line="240" w:lineRule="auto"/>
        <w:ind w:left="709" w:hanging="709"/>
        <w:jc w:val="both"/>
        <w:rPr>
          <w:rFonts w:cstheme="minorHAnsi"/>
          <w:color w:val="auto"/>
          <w:sz w:val="22"/>
        </w:rPr>
      </w:pPr>
      <w:r>
        <w:rPr>
          <w:rFonts w:cstheme="minorHAnsi"/>
          <w:color w:val="auto"/>
          <w:sz w:val="22"/>
        </w:rPr>
        <w:tab/>
      </w:r>
      <w:r w:rsidR="0099797E" w:rsidRPr="0047613D">
        <w:rPr>
          <w:rFonts w:cstheme="minorHAnsi"/>
          <w:color w:val="auto"/>
          <w:sz w:val="22"/>
        </w:rPr>
        <w:t>For the purposes of mileage claims, electric and hybrid cars are treated in the same way as petrol and diesel cars and the same rates of reimbursement apply. However there is no requirement to submit a VAT receipt with a mileage claim.</w:t>
      </w:r>
    </w:p>
    <w:p w14:paraId="20EAF07B" w14:textId="77777777" w:rsidR="0047613D" w:rsidRPr="0047613D" w:rsidRDefault="0047613D" w:rsidP="0047613D">
      <w:pPr>
        <w:spacing w:after="0" w:line="240" w:lineRule="auto"/>
        <w:ind w:left="1418"/>
        <w:jc w:val="both"/>
        <w:rPr>
          <w:rFonts w:cstheme="minorHAnsi"/>
          <w:color w:val="auto"/>
          <w:sz w:val="22"/>
        </w:rPr>
      </w:pPr>
    </w:p>
    <w:p w14:paraId="70186723" w14:textId="77777777" w:rsidR="003D5CD0" w:rsidRPr="00B7490C" w:rsidRDefault="0099797E" w:rsidP="0081682F">
      <w:pPr>
        <w:pStyle w:val="SectionHead"/>
        <w:numPr>
          <w:ilvl w:val="0"/>
          <w:numId w:val="2"/>
        </w:numPr>
        <w:spacing w:after="0" w:line="240" w:lineRule="auto"/>
        <w:ind w:left="709" w:hanging="709"/>
        <w:jc w:val="both"/>
        <w:rPr>
          <w:rFonts w:cstheme="minorHAnsi"/>
          <w:sz w:val="40"/>
          <w:szCs w:val="40"/>
        </w:rPr>
      </w:pPr>
      <w:r w:rsidRPr="00B7490C">
        <w:rPr>
          <w:rFonts w:cstheme="minorHAnsi"/>
          <w:sz w:val="40"/>
          <w:szCs w:val="40"/>
        </w:rPr>
        <w:t xml:space="preserve">Hours Worked </w:t>
      </w:r>
      <w:proofErr w:type="spellStart"/>
      <w:r w:rsidRPr="00B7490C">
        <w:rPr>
          <w:rFonts w:cstheme="minorHAnsi"/>
          <w:sz w:val="40"/>
          <w:szCs w:val="40"/>
        </w:rPr>
        <w:t>Outwith</w:t>
      </w:r>
      <w:proofErr w:type="spellEnd"/>
      <w:r w:rsidRPr="00B7490C">
        <w:rPr>
          <w:rFonts w:cstheme="minorHAnsi"/>
          <w:sz w:val="40"/>
          <w:szCs w:val="40"/>
        </w:rPr>
        <w:t xml:space="preserve"> Normal Working Day</w:t>
      </w:r>
    </w:p>
    <w:p w14:paraId="73399C5A" w14:textId="77777777" w:rsidR="0099797E" w:rsidRPr="0081682F" w:rsidRDefault="0099797E" w:rsidP="0047613D">
      <w:pPr>
        <w:spacing w:after="0" w:line="240" w:lineRule="auto"/>
        <w:jc w:val="both"/>
        <w:rPr>
          <w:rFonts w:cstheme="minorHAnsi"/>
          <w:b/>
          <w:sz w:val="22"/>
        </w:rPr>
      </w:pPr>
    </w:p>
    <w:p w14:paraId="0430259B" w14:textId="77777777" w:rsidR="0099797E" w:rsidRDefault="0099797E" w:rsidP="00B7490C">
      <w:pPr>
        <w:spacing w:after="0" w:line="240" w:lineRule="auto"/>
        <w:jc w:val="both"/>
        <w:rPr>
          <w:rFonts w:cstheme="minorHAnsi"/>
          <w:b/>
          <w:color w:val="auto"/>
          <w:sz w:val="22"/>
        </w:rPr>
      </w:pPr>
      <w:r w:rsidRPr="0047613D">
        <w:rPr>
          <w:rFonts w:cstheme="minorHAnsi"/>
          <w:b/>
          <w:color w:val="auto"/>
          <w:sz w:val="22"/>
        </w:rPr>
        <w:t xml:space="preserve">5.1 </w:t>
      </w:r>
      <w:r w:rsidR="0047613D">
        <w:rPr>
          <w:rFonts w:cstheme="minorHAnsi"/>
          <w:b/>
          <w:color w:val="auto"/>
          <w:sz w:val="22"/>
        </w:rPr>
        <w:tab/>
      </w:r>
      <w:r w:rsidRPr="0047613D">
        <w:rPr>
          <w:rFonts w:cstheme="minorHAnsi"/>
          <w:b/>
          <w:color w:val="auto"/>
          <w:sz w:val="22"/>
        </w:rPr>
        <w:t>Call Out</w:t>
      </w:r>
    </w:p>
    <w:p w14:paraId="461F56FE" w14:textId="77777777" w:rsidR="00B7490C" w:rsidRPr="0047613D" w:rsidRDefault="00B7490C" w:rsidP="00B7490C">
      <w:pPr>
        <w:spacing w:after="0" w:line="240" w:lineRule="auto"/>
        <w:jc w:val="both"/>
        <w:rPr>
          <w:rFonts w:cstheme="minorHAnsi"/>
          <w:b/>
          <w:color w:val="auto"/>
          <w:sz w:val="22"/>
        </w:rPr>
      </w:pPr>
    </w:p>
    <w:p w14:paraId="3B592424" w14:textId="77777777" w:rsidR="0099797E" w:rsidRPr="00463BFE" w:rsidRDefault="001E6730" w:rsidP="00B7490C">
      <w:pPr>
        <w:spacing w:after="0" w:line="240" w:lineRule="auto"/>
        <w:ind w:left="709"/>
        <w:jc w:val="both"/>
        <w:rPr>
          <w:rFonts w:cstheme="minorHAnsi"/>
          <w:color w:val="auto"/>
          <w:sz w:val="22"/>
        </w:rPr>
      </w:pPr>
      <w:r w:rsidRPr="00463BFE">
        <w:rPr>
          <w:rFonts w:cstheme="minorHAnsi"/>
          <w:color w:val="auto"/>
          <w:sz w:val="22"/>
        </w:rPr>
        <w:t xml:space="preserve">An employee who is called out or is required, whether or not on standby, by management to report </w:t>
      </w:r>
      <w:proofErr w:type="spellStart"/>
      <w:r w:rsidRPr="00463BFE">
        <w:rPr>
          <w:rFonts w:cstheme="minorHAnsi"/>
          <w:color w:val="auto"/>
          <w:sz w:val="22"/>
        </w:rPr>
        <w:t>outwith</w:t>
      </w:r>
      <w:proofErr w:type="spellEnd"/>
      <w:r w:rsidRPr="00463BFE">
        <w:rPr>
          <w:rFonts w:cstheme="minorHAnsi"/>
          <w:color w:val="auto"/>
          <w:sz w:val="22"/>
        </w:rPr>
        <w:t xml:space="preserve"> normal working hours in an emergency situation, may claim any expenditure incurred in travelling from home to the normal working location or alternative location as the case may be, and in returning home if the return journey is made out</w:t>
      </w:r>
      <w:r>
        <w:rPr>
          <w:rFonts w:cstheme="minorHAnsi"/>
          <w:color w:val="auto"/>
          <w:sz w:val="22"/>
        </w:rPr>
        <w:t>-</w:t>
      </w:r>
      <w:r w:rsidRPr="00463BFE">
        <w:rPr>
          <w:rFonts w:cstheme="minorHAnsi"/>
          <w:color w:val="auto"/>
          <w:sz w:val="22"/>
        </w:rPr>
        <w:t xml:space="preserve">with normal working hours. </w:t>
      </w:r>
      <w:r w:rsidR="0099797E" w:rsidRPr="00463BFE">
        <w:rPr>
          <w:rFonts w:cstheme="minorHAnsi"/>
          <w:color w:val="auto"/>
          <w:sz w:val="22"/>
        </w:rPr>
        <w:t>In these circumstances the payment of £0.45 per mile will apply to both journeys.</w:t>
      </w:r>
    </w:p>
    <w:p w14:paraId="65CC590F" w14:textId="77777777" w:rsidR="0047613D" w:rsidRPr="0081682F" w:rsidRDefault="0047613D" w:rsidP="0047613D">
      <w:pPr>
        <w:spacing w:after="0" w:line="240" w:lineRule="auto"/>
        <w:ind w:left="1418"/>
        <w:jc w:val="both"/>
        <w:rPr>
          <w:rFonts w:cstheme="minorHAnsi"/>
          <w:sz w:val="22"/>
        </w:rPr>
      </w:pPr>
    </w:p>
    <w:p w14:paraId="6B818870" w14:textId="77777777" w:rsidR="0099797E" w:rsidRDefault="0099797E" w:rsidP="00B7490C">
      <w:pPr>
        <w:spacing w:after="0" w:line="240" w:lineRule="auto"/>
        <w:jc w:val="both"/>
        <w:rPr>
          <w:rFonts w:cstheme="minorHAnsi"/>
          <w:b/>
          <w:color w:val="auto"/>
          <w:sz w:val="22"/>
        </w:rPr>
      </w:pPr>
      <w:r w:rsidRPr="0047613D">
        <w:rPr>
          <w:rFonts w:cstheme="minorHAnsi"/>
          <w:b/>
          <w:color w:val="auto"/>
          <w:sz w:val="22"/>
        </w:rPr>
        <w:t xml:space="preserve">5.2 </w:t>
      </w:r>
      <w:r w:rsidR="0047613D">
        <w:rPr>
          <w:rFonts w:cstheme="minorHAnsi"/>
          <w:b/>
          <w:color w:val="auto"/>
          <w:sz w:val="22"/>
        </w:rPr>
        <w:tab/>
      </w:r>
      <w:r w:rsidRPr="0047613D">
        <w:rPr>
          <w:rFonts w:cstheme="minorHAnsi"/>
          <w:b/>
          <w:color w:val="auto"/>
          <w:sz w:val="22"/>
        </w:rPr>
        <w:t>Overtime</w:t>
      </w:r>
    </w:p>
    <w:p w14:paraId="635C116B" w14:textId="77777777" w:rsidR="00B7490C" w:rsidRPr="0047613D" w:rsidRDefault="00B7490C" w:rsidP="00B7490C">
      <w:pPr>
        <w:spacing w:after="0" w:line="240" w:lineRule="auto"/>
        <w:jc w:val="both"/>
        <w:rPr>
          <w:rFonts w:cstheme="minorHAnsi"/>
          <w:b/>
          <w:color w:val="auto"/>
          <w:sz w:val="22"/>
        </w:rPr>
      </w:pPr>
    </w:p>
    <w:p w14:paraId="5E1522E4" w14:textId="77777777" w:rsidR="0099797E" w:rsidRPr="0047613D" w:rsidRDefault="0099797E" w:rsidP="00B7490C">
      <w:pPr>
        <w:spacing w:after="0" w:line="240" w:lineRule="auto"/>
        <w:ind w:left="709"/>
        <w:jc w:val="both"/>
        <w:rPr>
          <w:rFonts w:cstheme="minorHAnsi"/>
          <w:color w:val="auto"/>
          <w:sz w:val="22"/>
        </w:rPr>
      </w:pPr>
      <w:r w:rsidRPr="0047613D">
        <w:rPr>
          <w:rFonts w:cstheme="minorHAnsi"/>
          <w:color w:val="auto"/>
          <w:sz w:val="22"/>
        </w:rPr>
        <w:t>For contractual/casual overtime at a normal working location travelling expenses will not be paid.  If such overtime is worked at an alternative location that is further than the employee’s home to normal working location, then only excess travel incurred may be claimed.</w:t>
      </w:r>
    </w:p>
    <w:p w14:paraId="6BE869AE" w14:textId="77777777" w:rsidR="00C56091" w:rsidRPr="0081682F" w:rsidRDefault="00C56091" w:rsidP="0081682F">
      <w:pPr>
        <w:spacing w:after="0" w:line="240" w:lineRule="auto"/>
        <w:jc w:val="both"/>
        <w:rPr>
          <w:rFonts w:cstheme="minorHAnsi"/>
          <w:color w:val="auto"/>
          <w:sz w:val="22"/>
        </w:rPr>
      </w:pPr>
    </w:p>
    <w:p w14:paraId="4E2B24C8" w14:textId="77777777" w:rsidR="00C56091" w:rsidRDefault="0099797E" w:rsidP="0081682F">
      <w:pPr>
        <w:pStyle w:val="SectionHead"/>
        <w:numPr>
          <w:ilvl w:val="0"/>
          <w:numId w:val="2"/>
        </w:numPr>
        <w:spacing w:after="0" w:line="240" w:lineRule="auto"/>
        <w:ind w:left="709" w:hanging="709"/>
        <w:jc w:val="both"/>
        <w:rPr>
          <w:rFonts w:cstheme="minorHAnsi"/>
          <w:sz w:val="40"/>
          <w:szCs w:val="40"/>
        </w:rPr>
      </w:pPr>
      <w:r w:rsidRPr="00B7490C">
        <w:rPr>
          <w:rFonts w:cstheme="minorHAnsi"/>
          <w:sz w:val="40"/>
          <w:szCs w:val="40"/>
        </w:rPr>
        <w:t>Permanent Change to Normal Work Location</w:t>
      </w:r>
    </w:p>
    <w:p w14:paraId="682EEE23" w14:textId="77777777" w:rsidR="00B7490C" w:rsidRPr="00B7490C" w:rsidRDefault="00B7490C" w:rsidP="00B7490C">
      <w:pPr>
        <w:pStyle w:val="SectionHead"/>
        <w:spacing w:after="0" w:line="240" w:lineRule="auto"/>
        <w:jc w:val="both"/>
        <w:rPr>
          <w:rFonts w:cstheme="minorHAnsi"/>
          <w:sz w:val="22"/>
          <w:szCs w:val="22"/>
        </w:rPr>
      </w:pPr>
    </w:p>
    <w:p w14:paraId="6B729A9D" w14:textId="77777777" w:rsidR="0065231A" w:rsidRDefault="00B7490C" w:rsidP="00B7490C">
      <w:pPr>
        <w:spacing w:after="0" w:line="240" w:lineRule="auto"/>
        <w:jc w:val="both"/>
        <w:rPr>
          <w:rFonts w:cstheme="minorHAnsi"/>
          <w:color w:val="auto"/>
          <w:sz w:val="22"/>
        </w:rPr>
      </w:pPr>
      <w:r w:rsidRPr="00B7490C">
        <w:rPr>
          <w:rFonts w:cstheme="minorHAnsi"/>
          <w:b/>
          <w:color w:val="auto"/>
          <w:sz w:val="22"/>
        </w:rPr>
        <w:t>6.1</w:t>
      </w:r>
      <w:r>
        <w:rPr>
          <w:rFonts w:cstheme="minorHAnsi"/>
          <w:color w:val="auto"/>
          <w:sz w:val="22"/>
        </w:rPr>
        <w:tab/>
      </w:r>
      <w:r w:rsidR="0099797E" w:rsidRPr="0047613D">
        <w:rPr>
          <w:rFonts w:cstheme="minorHAnsi"/>
          <w:color w:val="auto"/>
          <w:sz w:val="22"/>
        </w:rPr>
        <w:t xml:space="preserve">Excess travelling expenses will be payable for a maximum period of 1 year from the </w:t>
      </w:r>
      <w:r>
        <w:rPr>
          <w:rFonts w:cstheme="minorHAnsi"/>
          <w:color w:val="auto"/>
          <w:sz w:val="22"/>
        </w:rPr>
        <w:tab/>
      </w:r>
      <w:r w:rsidR="0099797E" w:rsidRPr="0047613D">
        <w:rPr>
          <w:rFonts w:cstheme="minorHAnsi"/>
          <w:color w:val="auto"/>
          <w:sz w:val="22"/>
        </w:rPr>
        <w:t xml:space="preserve">date of transfer to the new work location if the transfer is compulsory and the </w:t>
      </w:r>
      <w:r>
        <w:rPr>
          <w:rFonts w:cstheme="minorHAnsi"/>
          <w:color w:val="auto"/>
          <w:sz w:val="22"/>
        </w:rPr>
        <w:tab/>
      </w:r>
      <w:r w:rsidR="0099797E" w:rsidRPr="0047613D">
        <w:rPr>
          <w:rFonts w:cstheme="minorHAnsi"/>
          <w:color w:val="auto"/>
          <w:sz w:val="22"/>
        </w:rPr>
        <w:t xml:space="preserve">difference in the daily distance of the return journey exceeds 4 miles. Where this is </w:t>
      </w:r>
      <w:r>
        <w:rPr>
          <w:rFonts w:cstheme="minorHAnsi"/>
          <w:color w:val="auto"/>
          <w:sz w:val="22"/>
        </w:rPr>
        <w:tab/>
      </w:r>
      <w:r w:rsidR="0099797E" w:rsidRPr="0047613D">
        <w:rPr>
          <w:rFonts w:cstheme="minorHAnsi"/>
          <w:color w:val="auto"/>
          <w:sz w:val="22"/>
        </w:rPr>
        <w:t xml:space="preserve">the </w:t>
      </w:r>
      <w:proofErr w:type="gramStart"/>
      <w:r w:rsidR="0099797E" w:rsidRPr="0047613D">
        <w:rPr>
          <w:rFonts w:cstheme="minorHAnsi"/>
          <w:color w:val="auto"/>
          <w:sz w:val="22"/>
        </w:rPr>
        <w:t>case</w:t>
      </w:r>
      <w:proofErr w:type="gramEnd"/>
      <w:r w:rsidR="0099797E" w:rsidRPr="0047613D">
        <w:rPr>
          <w:rFonts w:cstheme="minorHAnsi"/>
          <w:color w:val="auto"/>
          <w:sz w:val="22"/>
        </w:rPr>
        <w:t xml:space="preserve"> the total excess miles should be claimed. </w:t>
      </w:r>
    </w:p>
    <w:p w14:paraId="26A27A70" w14:textId="77777777" w:rsidR="0065231A" w:rsidRDefault="0065231A" w:rsidP="0047613D">
      <w:pPr>
        <w:spacing w:after="0" w:line="240" w:lineRule="auto"/>
        <w:ind w:left="709"/>
        <w:jc w:val="both"/>
        <w:rPr>
          <w:rFonts w:cstheme="minorHAnsi"/>
          <w:color w:val="auto"/>
          <w:sz w:val="22"/>
        </w:rPr>
      </w:pPr>
    </w:p>
    <w:p w14:paraId="423FE8D7" w14:textId="77777777" w:rsidR="0099797E" w:rsidRPr="0047613D" w:rsidRDefault="0099797E" w:rsidP="0047613D">
      <w:pPr>
        <w:spacing w:after="0" w:line="240" w:lineRule="auto"/>
        <w:ind w:left="709"/>
        <w:jc w:val="both"/>
        <w:rPr>
          <w:rFonts w:cstheme="minorHAnsi"/>
          <w:color w:val="auto"/>
          <w:sz w:val="22"/>
        </w:rPr>
      </w:pPr>
      <w:r w:rsidRPr="0047613D">
        <w:rPr>
          <w:rFonts w:cstheme="minorHAnsi"/>
          <w:color w:val="auto"/>
          <w:sz w:val="22"/>
        </w:rPr>
        <w:t xml:space="preserve">This includes any employee who has been redeployed as a result of management restructures/service reviews but excludes employees who are appointed to a promoted post as part of management restructures/service reviews </w:t>
      </w:r>
      <w:proofErr w:type="gramStart"/>
      <w:r w:rsidRPr="0047613D">
        <w:rPr>
          <w:rFonts w:cstheme="minorHAnsi"/>
          <w:color w:val="auto"/>
          <w:sz w:val="22"/>
        </w:rPr>
        <w:t>The</w:t>
      </w:r>
      <w:proofErr w:type="gramEnd"/>
      <w:r w:rsidRPr="0047613D">
        <w:rPr>
          <w:rFonts w:cstheme="minorHAnsi"/>
          <w:color w:val="auto"/>
          <w:sz w:val="22"/>
        </w:rPr>
        <w:t xml:space="preserve"> amount payable will be the difference between a) the cost of travelling from home to the new work location and b) the cost of travelling from home to the previous work location</w:t>
      </w:r>
    </w:p>
    <w:p w14:paraId="28D444E4" w14:textId="77777777" w:rsidR="0099797E" w:rsidRPr="0047613D" w:rsidRDefault="0099797E" w:rsidP="0047613D">
      <w:pPr>
        <w:spacing w:after="0" w:line="240" w:lineRule="auto"/>
        <w:ind w:left="709"/>
        <w:jc w:val="both"/>
        <w:rPr>
          <w:rFonts w:cstheme="minorHAnsi"/>
          <w:color w:val="auto"/>
          <w:sz w:val="22"/>
        </w:rPr>
      </w:pPr>
    </w:p>
    <w:p w14:paraId="7263AEEC" w14:textId="77777777" w:rsidR="0099797E" w:rsidRPr="0047613D" w:rsidRDefault="00B7490C" w:rsidP="00B7490C">
      <w:pPr>
        <w:spacing w:after="0" w:line="240" w:lineRule="auto"/>
        <w:jc w:val="both"/>
        <w:rPr>
          <w:rFonts w:cstheme="minorHAnsi"/>
          <w:color w:val="auto"/>
          <w:sz w:val="22"/>
        </w:rPr>
      </w:pPr>
      <w:r w:rsidRPr="00B7490C">
        <w:rPr>
          <w:rFonts w:cstheme="minorHAnsi"/>
          <w:b/>
          <w:color w:val="auto"/>
          <w:sz w:val="22"/>
        </w:rPr>
        <w:t>6.2</w:t>
      </w:r>
      <w:r>
        <w:rPr>
          <w:rFonts w:cstheme="minorHAnsi"/>
          <w:color w:val="auto"/>
          <w:sz w:val="22"/>
        </w:rPr>
        <w:tab/>
      </w:r>
      <w:r w:rsidR="0099797E" w:rsidRPr="0047613D">
        <w:rPr>
          <w:rFonts w:cstheme="minorHAnsi"/>
          <w:color w:val="auto"/>
          <w:sz w:val="22"/>
        </w:rPr>
        <w:t xml:space="preserve">Reimbursement will be either: </w:t>
      </w:r>
    </w:p>
    <w:p w14:paraId="753A9A9A" w14:textId="77777777" w:rsidR="0099797E" w:rsidRPr="0047613D" w:rsidRDefault="0099797E" w:rsidP="0047613D">
      <w:pPr>
        <w:spacing w:after="0" w:line="240" w:lineRule="auto"/>
        <w:ind w:left="709"/>
        <w:jc w:val="both"/>
        <w:rPr>
          <w:rFonts w:cstheme="minorHAnsi"/>
          <w:color w:val="auto"/>
          <w:sz w:val="22"/>
        </w:rPr>
      </w:pPr>
    </w:p>
    <w:p w14:paraId="644A0459" w14:textId="77777777" w:rsidR="0099797E" w:rsidRPr="0047613D" w:rsidRDefault="0099797E" w:rsidP="0047613D">
      <w:pPr>
        <w:numPr>
          <w:ilvl w:val="0"/>
          <w:numId w:val="13"/>
        </w:numPr>
        <w:spacing w:after="0" w:line="240" w:lineRule="auto"/>
        <w:ind w:left="1134" w:hanging="425"/>
        <w:jc w:val="both"/>
        <w:rPr>
          <w:rFonts w:cstheme="minorHAnsi"/>
          <w:color w:val="auto"/>
          <w:sz w:val="22"/>
        </w:rPr>
      </w:pPr>
      <w:r w:rsidRPr="0047613D">
        <w:rPr>
          <w:rFonts w:cstheme="minorHAnsi"/>
          <w:color w:val="auto"/>
          <w:sz w:val="22"/>
        </w:rPr>
        <w:t xml:space="preserve">Expenditure actually incurred, based </w:t>
      </w:r>
      <w:r w:rsidR="00E156BB">
        <w:rPr>
          <w:rFonts w:cstheme="minorHAnsi"/>
          <w:color w:val="auto"/>
          <w:sz w:val="22"/>
        </w:rPr>
        <w:t xml:space="preserve">on the public transport costs </w:t>
      </w:r>
      <w:r w:rsidR="00CD0076">
        <w:rPr>
          <w:rFonts w:cstheme="minorHAnsi"/>
          <w:color w:val="auto"/>
          <w:sz w:val="22"/>
        </w:rPr>
        <w:t>i</w:t>
      </w:r>
      <w:r w:rsidR="00CD0076" w:rsidRPr="0047613D">
        <w:rPr>
          <w:rFonts w:cstheme="minorHAnsi"/>
          <w:color w:val="auto"/>
          <w:sz w:val="22"/>
        </w:rPr>
        <w:t>.e.</w:t>
      </w:r>
      <w:r w:rsidRPr="0047613D">
        <w:rPr>
          <w:rFonts w:cstheme="minorHAnsi"/>
          <w:color w:val="auto"/>
          <w:sz w:val="22"/>
        </w:rPr>
        <w:t xml:space="preserve"> economy class train/bus fares by the most economic fare; or  </w:t>
      </w:r>
    </w:p>
    <w:p w14:paraId="0695B4A9" w14:textId="77777777" w:rsidR="0099797E" w:rsidRPr="0047613D" w:rsidRDefault="0099797E" w:rsidP="0047613D">
      <w:pPr>
        <w:numPr>
          <w:ilvl w:val="0"/>
          <w:numId w:val="13"/>
        </w:numPr>
        <w:spacing w:after="0" w:line="240" w:lineRule="auto"/>
        <w:ind w:left="1134" w:hanging="425"/>
        <w:jc w:val="both"/>
        <w:rPr>
          <w:rFonts w:cstheme="minorHAnsi"/>
          <w:color w:val="auto"/>
          <w:sz w:val="22"/>
        </w:rPr>
      </w:pPr>
      <w:r w:rsidRPr="0047613D">
        <w:rPr>
          <w:rFonts w:cstheme="minorHAnsi"/>
          <w:color w:val="auto"/>
          <w:sz w:val="22"/>
        </w:rPr>
        <w:t>Where an employee uses his/her car, mileage will be paid at the public transport rate.</w:t>
      </w:r>
    </w:p>
    <w:p w14:paraId="38406135" w14:textId="77777777" w:rsidR="0099797E" w:rsidRPr="0047613D" w:rsidRDefault="0099797E" w:rsidP="0047613D">
      <w:pPr>
        <w:spacing w:after="0" w:line="240" w:lineRule="auto"/>
        <w:ind w:left="709"/>
        <w:jc w:val="both"/>
        <w:rPr>
          <w:rFonts w:cstheme="minorHAnsi"/>
          <w:color w:val="auto"/>
          <w:sz w:val="22"/>
        </w:rPr>
      </w:pPr>
    </w:p>
    <w:p w14:paraId="18DDEF5F" w14:textId="77777777" w:rsidR="0099797E" w:rsidRPr="0047613D" w:rsidRDefault="0099797E" w:rsidP="0047613D">
      <w:pPr>
        <w:spacing w:after="0" w:line="240" w:lineRule="auto"/>
        <w:ind w:left="709"/>
        <w:jc w:val="both"/>
        <w:rPr>
          <w:rFonts w:cstheme="minorHAnsi"/>
          <w:color w:val="auto"/>
          <w:sz w:val="22"/>
        </w:rPr>
      </w:pPr>
      <w:r w:rsidRPr="0047613D">
        <w:rPr>
          <w:rFonts w:cstheme="minorHAnsi"/>
          <w:color w:val="auto"/>
          <w:sz w:val="22"/>
        </w:rPr>
        <w:t>Excess travelling expenses in respect of a permanent change to normal work location are taxable.</w:t>
      </w:r>
    </w:p>
    <w:p w14:paraId="1534BD12" w14:textId="77777777" w:rsidR="0099797E" w:rsidRPr="0047613D" w:rsidRDefault="0099797E" w:rsidP="0047613D">
      <w:pPr>
        <w:spacing w:after="0" w:line="240" w:lineRule="auto"/>
        <w:ind w:left="709"/>
        <w:jc w:val="both"/>
        <w:rPr>
          <w:rFonts w:cstheme="minorHAnsi"/>
          <w:color w:val="auto"/>
          <w:sz w:val="22"/>
        </w:rPr>
      </w:pPr>
    </w:p>
    <w:p w14:paraId="23461FCD" w14:textId="77777777" w:rsidR="0099797E" w:rsidRPr="0047613D" w:rsidRDefault="0099797E" w:rsidP="0047613D">
      <w:pPr>
        <w:spacing w:after="0" w:line="240" w:lineRule="auto"/>
        <w:ind w:left="709"/>
        <w:jc w:val="both"/>
        <w:rPr>
          <w:rFonts w:cstheme="minorHAnsi"/>
          <w:color w:val="auto"/>
          <w:sz w:val="22"/>
        </w:rPr>
      </w:pPr>
      <w:r w:rsidRPr="0047613D">
        <w:rPr>
          <w:rFonts w:cstheme="minorHAnsi"/>
          <w:color w:val="auto"/>
          <w:sz w:val="22"/>
        </w:rPr>
        <w:t>Employees are required to notify their Director</w:t>
      </w:r>
      <w:r w:rsidR="00CD0076">
        <w:rPr>
          <w:rFonts w:cstheme="minorHAnsi"/>
          <w:color w:val="auto"/>
          <w:sz w:val="22"/>
        </w:rPr>
        <w:t xml:space="preserve"> </w:t>
      </w:r>
      <w:r w:rsidRPr="0047613D">
        <w:rPr>
          <w:rFonts w:cstheme="minorHAnsi"/>
          <w:color w:val="auto"/>
          <w:sz w:val="22"/>
        </w:rPr>
        <w:t>or nominated senior officer of any changes in circumstances relevant to the claim</w:t>
      </w:r>
      <w:r w:rsidR="00E156BB">
        <w:rPr>
          <w:rFonts w:cstheme="minorHAnsi"/>
          <w:color w:val="auto"/>
          <w:sz w:val="22"/>
        </w:rPr>
        <w:t xml:space="preserve"> </w:t>
      </w:r>
      <w:r w:rsidR="00CD0076">
        <w:rPr>
          <w:rFonts w:cstheme="minorHAnsi"/>
          <w:color w:val="auto"/>
          <w:sz w:val="22"/>
        </w:rPr>
        <w:t>e</w:t>
      </w:r>
      <w:r w:rsidR="00CD0076" w:rsidRPr="0047613D">
        <w:rPr>
          <w:rFonts w:cstheme="minorHAnsi"/>
          <w:color w:val="auto"/>
          <w:sz w:val="22"/>
        </w:rPr>
        <w:t>.g.</w:t>
      </w:r>
      <w:r w:rsidRPr="0047613D">
        <w:rPr>
          <w:rFonts w:cstheme="minorHAnsi"/>
          <w:color w:val="auto"/>
          <w:sz w:val="22"/>
        </w:rPr>
        <w:t xml:space="preserve"> an increase in bus fare; or house move. In such circumstances the payment will be recalculated.</w:t>
      </w:r>
    </w:p>
    <w:p w14:paraId="543EC128" w14:textId="77777777" w:rsidR="0099797E" w:rsidRPr="0047613D" w:rsidRDefault="0099797E" w:rsidP="0047613D">
      <w:pPr>
        <w:spacing w:after="0" w:line="240" w:lineRule="auto"/>
        <w:jc w:val="both"/>
        <w:rPr>
          <w:rFonts w:cstheme="minorHAnsi"/>
          <w:color w:val="auto"/>
          <w:sz w:val="22"/>
        </w:rPr>
      </w:pPr>
    </w:p>
    <w:p w14:paraId="0684F287" w14:textId="77777777" w:rsidR="0099797E" w:rsidRPr="0047613D" w:rsidRDefault="0099797E" w:rsidP="0047613D">
      <w:pPr>
        <w:spacing w:after="0" w:line="240" w:lineRule="auto"/>
        <w:ind w:left="709"/>
        <w:jc w:val="both"/>
        <w:rPr>
          <w:rFonts w:cstheme="minorHAnsi"/>
          <w:color w:val="auto"/>
          <w:sz w:val="22"/>
        </w:rPr>
      </w:pPr>
      <w:r w:rsidRPr="0047613D">
        <w:rPr>
          <w:rFonts w:cstheme="minorHAnsi"/>
          <w:color w:val="auto"/>
          <w:sz w:val="22"/>
        </w:rPr>
        <w:t xml:space="preserve">If an employee is promoted or voluntarily moves job during the </w:t>
      </w:r>
      <w:proofErr w:type="gramStart"/>
      <w:r w:rsidRPr="0047613D">
        <w:rPr>
          <w:rFonts w:cstheme="minorHAnsi"/>
          <w:color w:val="auto"/>
          <w:sz w:val="22"/>
        </w:rPr>
        <w:t>1 year</w:t>
      </w:r>
      <w:proofErr w:type="gramEnd"/>
      <w:r w:rsidRPr="0047613D">
        <w:rPr>
          <w:rFonts w:cstheme="minorHAnsi"/>
          <w:color w:val="auto"/>
          <w:sz w:val="22"/>
        </w:rPr>
        <w:t xml:space="preserve"> period the payment of excess travelling expenses will cease.  </w:t>
      </w:r>
    </w:p>
    <w:p w14:paraId="3558D419" w14:textId="77777777" w:rsidR="0099797E" w:rsidRPr="0081682F" w:rsidRDefault="0099797E" w:rsidP="0047613D">
      <w:pPr>
        <w:spacing w:after="0" w:line="240" w:lineRule="auto"/>
        <w:ind w:left="709"/>
        <w:jc w:val="both"/>
        <w:rPr>
          <w:rFonts w:cstheme="minorHAnsi"/>
          <w:color w:val="000000"/>
          <w:sz w:val="22"/>
        </w:rPr>
      </w:pPr>
    </w:p>
    <w:p w14:paraId="2BCD9F9F" w14:textId="77777777" w:rsidR="0099797E" w:rsidRPr="0081682F" w:rsidRDefault="0099797E" w:rsidP="0047613D">
      <w:pPr>
        <w:spacing w:after="0" w:line="240" w:lineRule="auto"/>
        <w:ind w:left="709"/>
        <w:jc w:val="both"/>
        <w:rPr>
          <w:rFonts w:cstheme="minorHAnsi"/>
          <w:color w:val="000000"/>
          <w:sz w:val="22"/>
        </w:rPr>
      </w:pPr>
      <w:r w:rsidRPr="0081682F">
        <w:rPr>
          <w:rFonts w:cstheme="minorHAnsi"/>
          <w:color w:val="000000"/>
          <w:sz w:val="22"/>
        </w:rPr>
        <w:t>Claims should be submitted for approval to the Director or nominated senior officer on the appropriate forms within 4 weeks of the employee starting at his/her new work location or any change in circumstances.</w:t>
      </w:r>
    </w:p>
    <w:p w14:paraId="0A7156C1" w14:textId="77777777" w:rsidR="0099797E" w:rsidRPr="0081682F" w:rsidRDefault="0099797E" w:rsidP="0047613D">
      <w:pPr>
        <w:spacing w:after="0" w:line="240" w:lineRule="auto"/>
        <w:ind w:left="709"/>
        <w:jc w:val="both"/>
        <w:rPr>
          <w:rFonts w:cstheme="minorHAnsi"/>
          <w:color w:val="000000"/>
          <w:sz w:val="22"/>
        </w:rPr>
      </w:pPr>
    </w:p>
    <w:p w14:paraId="3919E23C" w14:textId="77777777" w:rsidR="0099797E" w:rsidRPr="0081682F" w:rsidRDefault="0099797E" w:rsidP="0047613D">
      <w:pPr>
        <w:spacing w:after="0" w:line="240" w:lineRule="auto"/>
        <w:ind w:left="709"/>
        <w:jc w:val="both"/>
        <w:rPr>
          <w:rFonts w:cstheme="minorHAnsi"/>
          <w:color w:val="FF0000"/>
          <w:sz w:val="22"/>
        </w:rPr>
      </w:pPr>
      <w:r w:rsidRPr="0081682F">
        <w:rPr>
          <w:rFonts w:cstheme="minorHAnsi"/>
          <w:color w:val="000000"/>
          <w:sz w:val="22"/>
        </w:rPr>
        <w:t xml:space="preserve">Expenses will be calculated on an annual basis and paid with the normal salary.  A deduction of 12.5% in respect of holidays is made for employees who work 52 weeks of the year.  Term time employees will have their expenses pro-rated over 39 weeks per year in accordance with the school year. </w:t>
      </w:r>
    </w:p>
    <w:p w14:paraId="3108F383" w14:textId="77777777" w:rsidR="0099797E" w:rsidRPr="0081682F" w:rsidRDefault="0099797E" w:rsidP="0047613D">
      <w:pPr>
        <w:spacing w:after="0" w:line="240" w:lineRule="auto"/>
        <w:ind w:left="709"/>
        <w:jc w:val="both"/>
        <w:rPr>
          <w:rFonts w:cstheme="minorHAnsi"/>
          <w:color w:val="000000"/>
          <w:sz w:val="22"/>
        </w:rPr>
      </w:pPr>
    </w:p>
    <w:p w14:paraId="3F72A8A7" w14:textId="77777777" w:rsidR="0065231A" w:rsidRDefault="00B7490C" w:rsidP="00B7490C">
      <w:pPr>
        <w:spacing w:after="0" w:line="240" w:lineRule="auto"/>
        <w:jc w:val="both"/>
        <w:rPr>
          <w:rFonts w:cstheme="minorHAnsi"/>
          <w:color w:val="auto"/>
          <w:sz w:val="22"/>
        </w:rPr>
      </w:pPr>
      <w:r w:rsidRPr="00B7490C">
        <w:rPr>
          <w:rFonts w:cstheme="minorHAnsi"/>
          <w:b/>
          <w:color w:val="auto"/>
          <w:sz w:val="22"/>
        </w:rPr>
        <w:t>6.3</w:t>
      </w:r>
      <w:r>
        <w:rPr>
          <w:rFonts w:cstheme="minorHAnsi"/>
          <w:color w:val="auto"/>
          <w:sz w:val="22"/>
        </w:rPr>
        <w:tab/>
      </w:r>
      <w:r w:rsidR="0099797E" w:rsidRPr="0047613D">
        <w:rPr>
          <w:rFonts w:cstheme="minorHAnsi"/>
          <w:color w:val="auto"/>
          <w:sz w:val="22"/>
        </w:rPr>
        <w:t xml:space="preserve">Payment of excess travel will be suspended if employees are absent from work for </w:t>
      </w:r>
      <w:r>
        <w:rPr>
          <w:rFonts w:cstheme="minorHAnsi"/>
          <w:color w:val="auto"/>
          <w:sz w:val="22"/>
        </w:rPr>
        <w:tab/>
      </w:r>
      <w:r w:rsidR="0099797E" w:rsidRPr="0047613D">
        <w:rPr>
          <w:rFonts w:cstheme="minorHAnsi"/>
          <w:color w:val="auto"/>
          <w:sz w:val="22"/>
        </w:rPr>
        <w:t xml:space="preserve">longer than a </w:t>
      </w:r>
      <w:proofErr w:type="gramStart"/>
      <w:r w:rsidR="0099797E" w:rsidRPr="0047613D">
        <w:rPr>
          <w:rFonts w:cstheme="minorHAnsi"/>
          <w:color w:val="auto"/>
          <w:sz w:val="22"/>
        </w:rPr>
        <w:t>4 week</w:t>
      </w:r>
      <w:proofErr w:type="gramEnd"/>
      <w:r w:rsidR="0099797E" w:rsidRPr="0047613D">
        <w:rPr>
          <w:rFonts w:cstheme="minorHAnsi"/>
          <w:color w:val="auto"/>
          <w:sz w:val="22"/>
        </w:rPr>
        <w:t xml:space="preserve"> period (except during the summer holiday period where </w:t>
      </w:r>
      <w:r>
        <w:rPr>
          <w:rFonts w:cstheme="minorHAnsi"/>
          <w:color w:val="auto"/>
          <w:sz w:val="22"/>
        </w:rPr>
        <w:tab/>
      </w:r>
      <w:r w:rsidR="0099797E" w:rsidRPr="0047613D">
        <w:rPr>
          <w:rFonts w:cstheme="minorHAnsi"/>
          <w:color w:val="auto"/>
          <w:sz w:val="22"/>
        </w:rPr>
        <w:t xml:space="preserve">applicable) and will resume on their return. The Director or nominated senior </w:t>
      </w:r>
      <w:r w:rsidR="00CD0076">
        <w:rPr>
          <w:rFonts w:cstheme="minorHAnsi"/>
          <w:color w:val="auto"/>
          <w:sz w:val="22"/>
        </w:rPr>
        <w:tab/>
      </w:r>
      <w:r w:rsidR="0099797E" w:rsidRPr="0047613D">
        <w:rPr>
          <w:rFonts w:cstheme="minorHAnsi"/>
          <w:color w:val="auto"/>
          <w:sz w:val="22"/>
        </w:rPr>
        <w:t xml:space="preserve">officer can take specific circumstances into account – for example where a </w:t>
      </w:r>
      <w:r>
        <w:rPr>
          <w:rFonts w:cstheme="minorHAnsi"/>
          <w:color w:val="auto"/>
          <w:sz w:val="22"/>
        </w:rPr>
        <w:tab/>
      </w:r>
      <w:r w:rsidR="0099797E" w:rsidRPr="0047613D">
        <w:rPr>
          <w:rFonts w:cstheme="minorHAnsi"/>
          <w:color w:val="auto"/>
          <w:sz w:val="22"/>
        </w:rPr>
        <w:t xml:space="preserve">season ticket has been purchased. The </w:t>
      </w:r>
      <w:proofErr w:type="gramStart"/>
      <w:r w:rsidR="0099797E" w:rsidRPr="0047613D">
        <w:rPr>
          <w:rFonts w:cstheme="minorHAnsi"/>
          <w:color w:val="auto"/>
          <w:sz w:val="22"/>
        </w:rPr>
        <w:t>1 year</w:t>
      </w:r>
      <w:proofErr w:type="gramEnd"/>
      <w:r w:rsidR="0099797E" w:rsidRPr="0047613D">
        <w:rPr>
          <w:rFonts w:cstheme="minorHAnsi"/>
          <w:color w:val="auto"/>
          <w:sz w:val="22"/>
        </w:rPr>
        <w:t xml:space="preserve"> period will not be extended unless the </w:t>
      </w:r>
      <w:r>
        <w:rPr>
          <w:rFonts w:cstheme="minorHAnsi"/>
          <w:color w:val="auto"/>
          <w:sz w:val="22"/>
        </w:rPr>
        <w:tab/>
      </w:r>
      <w:r w:rsidR="0099797E" w:rsidRPr="0047613D">
        <w:rPr>
          <w:rFonts w:cstheme="minorHAnsi"/>
          <w:color w:val="auto"/>
          <w:sz w:val="22"/>
        </w:rPr>
        <w:t xml:space="preserve">absence is related to the employee’s pregnancy in which case the 1 year period will </w:t>
      </w:r>
      <w:r>
        <w:rPr>
          <w:rFonts w:cstheme="minorHAnsi"/>
          <w:color w:val="auto"/>
          <w:sz w:val="22"/>
        </w:rPr>
        <w:tab/>
      </w:r>
      <w:r w:rsidR="0099797E" w:rsidRPr="0047613D">
        <w:rPr>
          <w:rFonts w:cstheme="minorHAnsi"/>
          <w:color w:val="auto"/>
          <w:sz w:val="22"/>
        </w:rPr>
        <w:t>be extended by the length of the period of pregnancy related absence.</w:t>
      </w:r>
    </w:p>
    <w:p w14:paraId="2CBCF41F" w14:textId="77777777" w:rsidR="0065231A" w:rsidRPr="0065231A" w:rsidRDefault="0065231A" w:rsidP="0065231A">
      <w:pPr>
        <w:spacing w:after="0" w:line="240" w:lineRule="auto"/>
        <w:ind w:left="709"/>
        <w:jc w:val="both"/>
        <w:rPr>
          <w:rFonts w:cstheme="minorHAnsi"/>
          <w:color w:val="auto"/>
          <w:sz w:val="22"/>
        </w:rPr>
      </w:pPr>
    </w:p>
    <w:bookmarkEnd w:id="2"/>
    <w:p w14:paraId="67EE20DA" w14:textId="77777777" w:rsidR="00C56091" w:rsidRPr="00B7490C" w:rsidRDefault="0099797E" w:rsidP="00DE359B">
      <w:pPr>
        <w:pStyle w:val="SectionHead"/>
        <w:numPr>
          <w:ilvl w:val="0"/>
          <w:numId w:val="2"/>
        </w:numPr>
        <w:spacing w:after="0" w:line="240" w:lineRule="auto"/>
        <w:ind w:left="709" w:hanging="709"/>
        <w:rPr>
          <w:rFonts w:cstheme="minorHAnsi"/>
          <w:sz w:val="40"/>
          <w:szCs w:val="40"/>
        </w:rPr>
      </w:pPr>
      <w:r w:rsidRPr="00B7490C">
        <w:rPr>
          <w:rFonts w:cstheme="minorHAnsi"/>
          <w:sz w:val="40"/>
          <w:szCs w:val="40"/>
        </w:rPr>
        <w:t xml:space="preserve">Temporary Change to Normal Working </w:t>
      </w:r>
      <w:r w:rsidR="00DE359B">
        <w:rPr>
          <w:rFonts w:cstheme="minorHAnsi"/>
          <w:sz w:val="40"/>
          <w:szCs w:val="40"/>
        </w:rPr>
        <w:t>L</w:t>
      </w:r>
      <w:r w:rsidRPr="00B7490C">
        <w:rPr>
          <w:rFonts w:cstheme="minorHAnsi"/>
          <w:sz w:val="40"/>
          <w:szCs w:val="40"/>
        </w:rPr>
        <w:t>ocation</w:t>
      </w:r>
    </w:p>
    <w:p w14:paraId="356F31FF" w14:textId="77777777" w:rsidR="0099797E" w:rsidRPr="0081682F" w:rsidRDefault="0099797E" w:rsidP="0047613D">
      <w:pPr>
        <w:spacing w:after="0" w:line="240" w:lineRule="auto"/>
        <w:jc w:val="both"/>
        <w:rPr>
          <w:rFonts w:cstheme="minorHAnsi"/>
          <w:sz w:val="22"/>
        </w:rPr>
      </w:pPr>
    </w:p>
    <w:p w14:paraId="05DDE592" w14:textId="77777777" w:rsidR="0099797E" w:rsidRDefault="0099797E" w:rsidP="00B7490C">
      <w:pPr>
        <w:spacing w:after="0" w:line="240" w:lineRule="auto"/>
        <w:jc w:val="both"/>
        <w:rPr>
          <w:rFonts w:cstheme="minorHAnsi"/>
          <w:b/>
          <w:color w:val="auto"/>
          <w:sz w:val="22"/>
        </w:rPr>
      </w:pPr>
      <w:r w:rsidRPr="0047613D">
        <w:rPr>
          <w:rFonts w:cstheme="minorHAnsi"/>
          <w:b/>
          <w:color w:val="auto"/>
          <w:sz w:val="22"/>
        </w:rPr>
        <w:t xml:space="preserve">7.1 </w:t>
      </w:r>
      <w:r w:rsidR="0047613D">
        <w:rPr>
          <w:rFonts w:cstheme="minorHAnsi"/>
          <w:b/>
          <w:color w:val="auto"/>
          <w:sz w:val="22"/>
        </w:rPr>
        <w:tab/>
      </w:r>
      <w:r w:rsidRPr="0047613D">
        <w:rPr>
          <w:rFonts w:cstheme="minorHAnsi"/>
          <w:b/>
          <w:color w:val="auto"/>
          <w:sz w:val="22"/>
        </w:rPr>
        <w:t>Transfers for a period of up to 4 weeks</w:t>
      </w:r>
    </w:p>
    <w:p w14:paraId="2CBCD507" w14:textId="77777777" w:rsidR="00B7490C" w:rsidRPr="0047613D" w:rsidRDefault="00B7490C" w:rsidP="00B7490C">
      <w:pPr>
        <w:spacing w:after="0" w:line="240" w:lineRule="auto"/>
        <w:jc w:val="both"/>
        <w:rPr>
          <w:rFonts w:cstheme="minorHAnsi"/>
          <w:b/>
          <w:color w:val="auto"/>
          <w:sz w:val="22"/>
        </w:rPr>
      </w:pPr>
    </w:p>
    <w:p w14:paraId="63452FDA" w14:textId="77777777" w:rsidR="0099797E" w:rsidRPr="0047613D" w:rsidRDefault="0099797E" w:rsidP="00B7490C">
      <w:pPr>
        <w:spacing w:after="0" w:line="240" w:lineRule="auto"/>
        <w:ind w:left="709"/>
        <w:jc w:val="both"/>
        <w:rPr>
          <w:rFonts w:cstheme="minorHAnsi"/>
          <w:color w:val="auto"/>
          <w:sz w:val="22"/>
        </w:rPr>
      </w:pPr>
      <w:r w:rsidRPr="0047613D">
        <w:rPr>
          <w:rFonts w:cstheme="minorHAnsi"/>
          <w:color w:val="auto"/>
          <w:sz w:val="22"/>
        </w:rPr>
        <w:t xml:space="preserve">Employees who are transferred to an alternative location for a period of up to 4 weeks, may claim travelling expenses in excess of that which would have normally been incurred in travelling from home to normal working location, or vice versa.  </w:t>
      </w:r>
    </w:p>
    <w:p w14:paraId="7049B4E1" w14:textId="77777777" w:rsidR="0099797E" w:rsidRPr="0047613D" w:rsidRDefault="0099797E" w:rsidP="00B7490C">
      <w:pPr>
        <w:spacing w:after="0" w:line="240" w:lineRule="auto"/>
        <w:ind w:left="709"/>
        <w:jc w:val="both"/>
        <w:rPr>
          <w:rFonts w:cstheme="minorHAnsi"/>
          <w:color w:val="auto"/>
          <w:sz w:val="22"/>
        </w:rPr>
      </w:pPr>
    </w:p>
    <w:p w14:paraId="56AD1126" w14:textId="77777777" w:rsidR="0065231A" w:rsidRDefault="0099797E" w:rsidP="00B7490C">
      <w:pPr>
        <w:spacing w:after="0" w:line="240" w:lineRule="auto"/>
        <w:ind w:left="709"/>
        <w:jc w:val="both"/>
        <w:rPr>
          <w:rFonts w:cstheme="minorHAnsi"/>
          <w:color w:val="auto"/>
          <w:sz w:val="22"/>
        </w:rPr>
      </w:pPr>
      <w:r w:rsidRPr="0047613D">
        <w:rPr>
          <w:rFonts w:cstheme="minorHAnsi"/>
          <w:color w:val="auto"/>
          <w:sz w:val="22"/>
        </w:rPr>
        <w:t xml:space="preserve">For example, if travel from home to normal work location was 20 miles and travel to alternative location was 30 miles; only 10 miles could be claimed.  </w:t>
      </w:r>
    </w:p>
    <w:p w14:paraId="4877D0EC" w14:textId="77777777" w:rsidR="0099797E" w:rsidRPr="0047613D" w:rsidRDefault="0099797E" w:rsidP="00B7490C">
      <w:pPr>
        <w:spacing w:after="0" w:line="240" w:lineRule="auto"/>
        <w:ind w:left="709"/>
        <w:jc w:val="both"/>
        <w:rPr>
          <w:rFonts w:cstheme="minorHAnsi"/>
          <w:color w:val="auto"/>
          <w:sz w:val="22"/>
        </w:rPr>
      </w:pPr>
      <w:r w:rsidRPr="0047613D">
        <w:rPr>
          <w:rFonts w:cstheme="minorHAnsi"/>
          <w:color w:val="auto"/>
          <w:sz w:val="22"/>
        </w:rPr>
        <w:t>Alternatively, if travel from home to normal working location and return is 10 miles and home to alternative location and return is 8 miles excess mileage may not be claimed as none was actually incurred.</w:t>
      </w:r>
    </w:p>
    <w:p w14:paraId="3796B9B6" w14:textId="77777777" w:rsidR="0099797E" w:rsidRPr="0081682F" w:rsidRDefault="0099797E" w:rsidP="00B7490C">
      <w:pPr>
        <w:spacing w:after="0" w:line="240" w:lineRule="auto"/>
        <w:ind w:left="709"/>
        <w:jc w:val="both"/>
        <w:rPr>
          <w:rFonts w:cstheme="minorHAnsi"/>
          <w:sz w:val="22"/>
        </w:rPr>
      </w:pPr>
    </w:p>
    <w:p w14:paraId="2C5F5C00" w14:textId="77777777" w:rsidR="0099797E" w:rsidRDefault="0099797E" w:rsidP="00B7490C">
      <w:pPr>
        <w:spacing w:after="0" w:line="240" w:lineRule="auto"/>
        <w:ind w:left="709"/>
        <w:jc w:val="both"/>
        <w:rPr>
          <w:rFonts w:cstheme="minorHAnsi"/>
          <w:color w:val="auto"/>
          <w:sz w:val="22"/>
        </w:rPr>
      </w:pPr>
      <w:r w:rsidRPr="0047613D">
        <w:rPr>
          <w:rFonts w:cstheme="minorHAnsi"/>
          <w:color w:val="auto"/>
          <w:sz w:val="22"/>
        </w:rPr>
        <w:t>This payment is not taxable.</w:t>
      </w:r>
    </w:p>
    <w:p w14:paraId="61594084" w14:textId="77777777" w:rsidR="0099797E" w:rsidRPr="0081682F" w:rsidRDefault="0099797E" w:rsidP="0091602B">
      <w:pPr>
        <w:spacing w:after="0" w:line="240" w:lineRule="auto"/>
        <w:jc w:val="both"/>
        <w:rPr>
          <w:rFonts w:cstheme="minorHAnsi"/>
          <w:sz w:val="22"/>
        </w:rPr>
      </w:pPr>
    </w:p>
    <w:p w14:paraId="380D03F6" w14:textId="77777777" w:rsidR="0099797E" w:rsidRDefault="0099797E" w:rsidP="00B7490C">
      <w:pPr>
        <w:spacing w:after="0" w:line="240" w:lineRule="auto"/>
        <w:jc w:val="both"/>
        <w:rPr>
          <w:rFonts w:cstheme="minorHAnsi"/>
          <w:b/>
          <w:color w:val="auto"/>
          <w:sz w:val="22"/>
        </w:rPr>
      </w:pPr>
      <w:r w:rsidRPr="0091602B">
        <w:rPr>
          <w:rFonts w:cstheme="minorHAnsi"/>
          <w:b/>
          <w:color w:val="auto"/>
          <w:sz w:val="22"/>
        </w:rPr>
        <w:t xml:space="preserve">7.2 </w:t>
      </w:r>
      <w:r w:rsidR="0091602B">
        <w:rPr>
          <w:rFonts w:cstheme="minorHAnsi"/>
          <w:b/>
          <w:color w:val="auto"/>
          <w:sz w:val="22"/>
        </w:rPr>
        <w:tab/>
      </w:r>
      <w:r w:rsidRPr="0091602B">
        <w:rPr>
          <w:rFonts w:cstheme="minorHAnsi"/>
          <w:b/>
          <w:color w:val="auto"/>
          <w:sz w:val="22"/>
        </w:rPr>
        <w:t>Transfers for a period of 4 weeks or more</w:t>
      </w:r>
    </w:p>
    <w:p w14:paraId="665DBF71" w14:textId="77777777" w:rsidR="00B7490C" w:rsidRPr="0091602B" w:rsidRDefault="00B7490C" w:rsidP="00B7490C">
      <w:pPr>
        <w:spacing w:after="0" w:line="240" w:lineRule="auto"/>
        <w:jc w:val="both"/>
        <w:rPr>
          <w:rFonts w:cstheme="minorHAnsi"/>
          <w:b/>
          <w:color w:val="auto"/>
          <w:sz w:val="22"/>
        </w:rPr>
      </w:pPr>
    </w:p>
    <w:p w14:paraId="35865267" w14:textId="77777777" w:rsidR="0099797E" w:rsidRPr="00B07DBE" w:rsidRDefault="0099797E" w:rsidP="00B7490C">
      <w:pPr>
        <w:spacing w:after="0" w:line="240" w:lineRule="auto"/>
        <w:ind w:left="709"/>
        <w:jc w:val="both"/>
        <w:rPr>
          <w:rFonts w:cstheme="minorHAnsi"/>
          <w:color w:val="auto"/>
          <w:sz w:val="22"/>
        </w:rPr>
      </w:pPr>
      <w:r w:rsidRPr="00B07DBE">
        <w:rPr>
          <w:rFonts w:cstheme="minorHAnsi"/>
          <w:color w:val="auto"/>
          <w:sz w:val="22"/>
        </w:rPr>
        <w:t>For transfers of 4 weeks or more the Excess Travel Scheme will apply on the same basis as a permanent change to a work location, as detailed in section 6.</w:t>
      </w:r>
    </w:p>
    <w:p w14:paraId="7D141906" w14:textId="77777777" w:rsidR="0099797E" w:rsidRPr="0081682F" w:rsidRDefault="0099797E" w:rsidP="00B7490C">
      <w:pPr>
        <w:spacing w:after="0" w:line="240" w:lineRule="auto"/>
        <w:ind w:left="709"/>
        <w:jc w:val="both"/>
        <w:rPr>
          <w:rFonts w:cstheme="minorHAnsi"/>
          <w:strike/>
          <w:sz w:val="22"/>
        </w:rPr>
      </w:pPr>
    </w:p>
    <w:p w14:paraId="0710F2B2" w14:textId="77777777" w:rsidR="0099797E" w:rsidRPr="00B07DBE" w:rsidRDefault="0099797E" w:rsidP="00B7490C">
      <w:pPr>
        <w:spacing w:after="0" w:line="240" w:lineRule="auto"/>
        <w:ind w:left="709"/>
        <w:jc w:val="both"/>
        <w:rPr>
          <w:rFonts w:cstheme="minorHAnsi"/>
          <w:color w:val="auto"/>
          <w:sz w:val="22"/>
        </w:rPr>
      </w:pPr>
      <w:r w:rsidRPr="00B07DBE">
        <w:rPr>
          <w:rFonts w:cstheme="minorHAnsi"/>
          <w:color w:val="auto"/>
          <w:sz w:val="22"/>
        </w:rPr>
        <w:t xml:space="preserve">If at the date of transfer, the transfer is expected to last for a period of less than 24 months the payment will be free of tax. </w:t>
      </w:r>
      <w:proofErr w:type="gramStart"/>
      <w:r w:rsidRPr="00B07DBE">
        <w:rPr>
          <w:rFonts w:cstheme="minorHAnsi"/>
          <w:color w:val="auto"/>
          <w:sz w:val="22"/>
        </w:rPr>
        <w:t>However</w:t>
      </w:r>
      <w:proofErr w:type="gramEnd"/>
      <w:r w:rsidRPr="00B07DBE">
        <w:rPr>
          <w:rFonts w:cstheme="minorHAnsi"/>
          <w:color w:val="auto"/>
          <w:sz w:val="22"/>
        </w:rPr>
        <w:t xml:space="preserve"> if at a later date circumstances change and the expectation is that the transfer is likely to extend beyond 24 months the payment will be subject to tax from the date the expectation changed.</w:t>
      </w:r>
    </w:p>
    <w:p w14:paraId="303B3F5A" w14:textId="77777777" w:rsidR="0099797E" w:rsidRPr="0081682F" w:rsidRDefault="0099797E" w:rsidP="00B7490C">
      <w:pPr>
        <w:spacing w:after="0" w:line="240" w:lineRule="auto"/>
        <w:ind w:left="709"/>
        <w:jc w:val="both"/>
        <w:rPr>
          <w:rFonts w:cstheme="minorHAnsi"/>
          <w:sz w:val="22"/>
        </w:rPr>
      </w:pPr>
    </w:p>
    <w:p w14:paraId="6BFA2B5F" w14:textId="77777777" w:rsidR="00282854" w:rsidRDefault="0099797E" w:rsidP="00B7490C">
      <w:pPr>
        <w:spacing w:after="0" w:line="240" w:lineRule="auto"/>
        <w:ind w:left="709"/>
        <w:jc w:val="both"/>
        <w:rPr>
          <w:rFonts w:cstheme="minorHAnsi"/>
          <w:color w:val="auto"/>
          <w:sz w:val="22"/>
        </w:rPr>
      </w:pPr>
      <w:r w:rsidRPr="00B07DBE">
        <w:rPr>
          <w:rFonts w:cstheme="minorHAnsi"/>
          <w:color w:val="auto"/>
          <w:sz w:val="22"/>
        </w:rPr>
        <w:t xml:space="preserve">If the transfer is likely to last for more than 24 months, the expenses will be taxable from the date of transfer. If the transfer in fact lasts for less than 24 </w:t>
      </w:r>
      <w:proofErr w:type="gramStart"/>
      <w:r w:rsidRPr="00B07DBE">
        <w:rPr>
          <w:rFonts w:cstheme="minorHAnsi"/>
          <w:color w:val="auto"/>
          <w:sz w:val="22"/>
        </w:rPr>
        <w:t>months</w:t>
      </w:r>
      <w:proofErr w:type="gramEnd"/>
      <w:r w:rsidRPr="00B07DBE">
        <w:rPr>
          <w:rFonts w:cstheme="minorHAnsi"/>
          <w:color w:val="auto"/>
          <w:sz w:val="22"/>
        </w:rPr>
        <w:t xml:space="preserve"> the expenses received will still be taxable.</w:t>
      </w:r>
    </w:p>
    <w:p w14:paraId="775EC6E2" w14:textId="77777777" w:rsidR="00B07DBE" w:rsidRPr="00B07DBE" w:rsidRDefault="00B07DBE" w:rsidP="00B07DBE">
      <w:pPr>
        <w:spacing w:after="0" w:line="240" w:lineRule="auto"/>
        <w:ind w:left="1418"/>
        <w:jc w:val="both"/>
        <w:rPr>
          <w:rFonts w:cstheme="minorHAnsi"/>
          <w:color w:val="auto"/>
          <w:sz w:val="22"/>
        </w:rPr>
      </w:pPr>
    </w:p>
    <w:p w14:paraId="0A00B12F" w14:textId="77777777" w:rsidR="00C56091" w:rsidRDefault="00C56091" w:rsidP="0081682F">
      <w:pPr>
        <w:pStyle w:val="SectionHead"/>
        <w:numPr>
          <w:ilvl w:val="0"/>
          <w:numId w:val="2"/>
        </w:numPr>
        <w:spacing w:after="0" w:line="240" w:lineRule="auto"/>
        <w:ind w:left="709" w:hanging="709"/>
        <w:jc w:val="both"/>
        <w:rPr>
          <w:rFonts w:cstheme="minorHAnsi"/>
          <w:sz w:val="40"/>
          <w:szCs w:val="40"/>
        </w:rPr>
      </w:pPr>
      <w:r w:rsidRPr="00B7490C">
        <w:rPr>
          <w:rFonts w:cstheme="minorHAnsi"/>
          <w:sz w:val="40"/>
          <w:szCs w:val="40"/>
        </w:rPr>
        <w:t>S</w:t>
      </w:r>
      <w:r w:rsidR="0099797E" w:rsidRPr="00B7490C">
        <w:rPr>
          <w:rFonts w:cstheme="minorHAnsi"/>
          <w:sz w:val="40"/>
          <w:szCs w:val="40"/>
        </w:rPr>
        <w:t>tart or Finish of Work at Another Location</w:t>
      </w:r>
    </w:p>
    <w:p w14:paraId="579A0CE6" w14:textId="77777777" w:rsidR="00B7490C" w:rsidRPr="00B7490C" w:rsidRDefault="00B7490C" w:rsidP="00B7490C">
      <w:pPr>
        <w:pStyle w:val="SectionHead"/>
        <w:spacing w:after="0" w:line="240" w:lineRule="auto"/>
        <w:jc w:val="both"/>
        <w:rPr>
          <w:rFonts w:cstheme="minorHAnsi"/>
          <w:sz w:val="22"/>
          <w:szCs w:val="22"/>
        </w:rPr>
      </w:pPr>
    </w:p>
    <w:p w14:paraId="4BEDAF91" w14:textId="77777777" w:rsidR="0099797E" w:rsidRPr="00B07DBE" w:rsidRDefault="00B7490C" w:rsidP="00B7490C">
      <w:pPr>
        <w:spacing w:after="0" w:line="240" w:lineRule="auto"/>
        <w:jc w:val="both"/>
        <w:rPr>
          <w:rFonts w:cstheme="minorHAnsi"/>
          <w:color w:val="auto"/>
          <w:sz w:val="22"/>
        </w:rPr>
      </w:pPr>
      <w:r w:rsidRPr="00B7490C">
        <w:rPr>
          <w:rFonts w:cstheme="minorHAnsi"/>
          <w:b/>
          <w:color w:val="auto"/>
          <w:sz w:val="22"/>
        </w:rPr>
        <w:t>8.1</w:t>
      </w:r>
      <w:r>
        <w:rPr>
          <w:rFonts w:cstheme="minorHAnsi"/>
          <w:color w:val="auto"/>
          <w:sz w:val="22"/>
        </w:rPr>
        <w:tab/>
      </w:r>
      <w:r w:rsidR="0099797E" w:rsidRPr="00B07DBE">
        <w:rPr>
          <w:rFonts w:cstheme="minorHAnsi"/>
          <w:color w:val="auto"/>
          <w:sz w:val="22"/>
        </w:rPr>
        <w:t xml:space="preserve">During working hours where an employee is authorised to start and/or finish at a </w:t>
      </w:r>
      <w:r>
        <w:rPr>
          <w:rFonts w:cstheme="minorHAnsi"/>
          <w:color w:val="auto"/>
          <w:sz w:val="22"/>
        </w:rPr>
        <w:tab/>
      </w:r>
      <w:r w:rsidR="0099797E" w:rsidRPr="00B07DBE">
        <w:rPr>
          <w:rFonts w:cstheme="minorHAnsi"/>
          <w:color w:val="auto"/>
          <w:sz w:val="22"/>
        </w:rPr>
        <w:t xml:space="preserve">work location, other than his/her normal one, he/she may only claim travelling </w:t>
      </w:r>
      <w:r>
        <w:rPr>
          <w:rFonts w:cstheme="minorHAnsi"/>
          <w:color w:val="auto"/>
          <w:sz w:val="22"/>
        </w:rPr>
        <w:tab/>
      </w:r>
      <w:r w:rsidR="0099797E" w:rsidRPr="00B07DBE">
        <w:rPr>
          <w:rFonts w:cstheme="minorHAnsi"/>
          <w:color w:val="auto"/>
          <w:sz w:val="22"/>
        </w:rPr>
        <w:t xml:space="preserve">expenses </w:t>
      </w:r>
      <w:r w:rsidR="0099797E" w:rsidRPr="00B07DBE">
        <w:rPr>
          <w:rFonts w:cstheme="minorHAnsi"/>
          <w:b/>
          <w:color w:val="auto"/>
          <w:sz w:val="22"/>
        </w:rPr>
        <w:t>in excess</w:t>
      </w:r>
      <w:r w:rsidR="0099797E" w:rsidRPr="00B07DBE">
        <w:rPr>
          <w:rFonts w:cstheme="minorHAnsi"/>
          <w:color w:val="auto"/>
          <w:sz w:val="22"/>
        </w:rPr>
        <w:t xml:space="preserve"> of that which would have normally been incurred in travelling </w:t>
      </w:r>
      <w:r>
        <w:rPr>
          <w:rFonts w:cstheme="minorHAnsi"/>
          <w:color w:val="auto"/>
          <w:sz w:val="22"/>
        </w:rPr>
        <w:tab/>
      </w:r>
      <w:r w:rsidR="0099797E" w:rsidRPr="00B07DBE">
        <w:rPr>
          <w:rFonts w:cstheme="minorHAnsi"/>
          <w:color w:val="auto"/>
          <w:sz w:val="22"/>
        </w:rPr>
        <w:t xml:space="preserve">from home to the normal work location or vice versa. </w:t>
      </w:r>
    </w:p>
    <w:p w14:paraId="7875299C" w14:textId="77777777" w:rsidR="0099797E" w:rsidRPr="0081682F" w:rsidRDefault="0099797E" w:rsidP="00B07DBE">
      <w:pPr>
        <w:autoSpaceDE w:val="0"/>
        <w:autoSpaceDN w:val="0"/>
        <w:spacing w:after="0" w:line="240" w:lineRule="auto"/>
        <w:rPr>
          <w:rFonts w:cstheme="minorHAnsi"/>
          <w:sz w:val="22"/>
        </w:rPr>
      </w:pPr>
    </w:p>
    <w:p w14:paraId="41CA4101" w14:textId="77777777" w:rsidR="0099797E" w:rsidRPr="00B07DBE" w:rsidRDefault="0099797E" w:rsidP="00B07DBE">
      <w:pPr>
        <w:autoSpaceDE w:val="0"/>
        <w:autoSpaceDN w:val="0"/>
        <w:spacing w:after="0" w:line="240" w:lineRule="auto"/>
        <w:ind w:left="709"/>
        <w:jc w:val="both"/>
        <w:rPr>
          <w:rFonts w:cstheme="minorHAnsi"/>
          <w:color w:val="auto"/>
          <w:sz w:val="22"/>
        </w:rPr>
      </w:pPr>
      <w:r w:rsidRPr="00B07DBE">
        <w:rPr>
          <w:rFonts w:cstheme="minorHAnsi"/>
          <w:color w:val="auto"/>
          <w:sz w:val="22"/>
        </w:rPr>
        <w:t>Therefore an employee who starts work at a location, other than his/her normal one, will be able to claim the total mileage covered between leaving home and arriving at the workplace less normal home to work mileage.</w:t>
      </w:r>
    </w:p>
    <w:p w14:paraId="072C9C9B" w14:textId="77777777" w:rsidR="0099797E" w:rsidRPr="0081682F" w:rsidRDefault="0099797E" w:rsidP="00B07DBE">
      <w:pPr>
        <w:autoSpaceDE w:val="0"/>
        <w:autoSpaceDN w:val="0"/>
        <w:spacing w:after="0" w:line="240" w:lineRule="auto"/>
        <w:ind w:left="709"/>
        <w:rPr>
          <w:rFonts w:cstheme="minorHAnsi"/>
          <w:sz w:val="22"/>
        </w:rPr>
      </w:pPr>
    </w:p>
    <w:p w14:paraId="5580A699" w14:textId="77777777" w:rsidR="0099797E" w:rsidRPr="00B07DBE" w:rsidRDefault="0099797E" w:rsidP="00B07DBE">
      <w:pPr>
        <w:autoSpaceDE w:val="0"/>
        <w:autoSpaceDN w:val="0"/>
        <w:spacing w:after="0" w:line="240" w:lineRule="auto"/>
        <w:ind w:left="709"/>
        <w:jc w:val="both"/>
        <w:rPr>
          <w:rFonts w:cstheme="minorHAnsi"/>
          <w:color w:val="auto"/>
          <w:sz w:val="22"/>
        </w:rPr>
      </w:pPr>
      <w:r w:rsidRPr="00B07DBE">
        <w:rPr>
          <w:rFonts w:cstheme="minorHAnsi"/>
          <w:color w:val="auto"/>
          <w:sz w:val="22"/>
        </w:rPr>
        <w:t>The same applies to an employee who finishes at a work location, other than his/her normal one. The total mileage covered between leaving the workplace and arriving home will be calculated and the mileage claimable will be that figure less normal work to home mileage.</w:t>
      </w:r>
    </w:p>
    <w:p w14:paraId="43840F94" w14:textId="77777777" w:rsidR="0099797E" w:rsidRPr="00B07DBE" w:rsidRDefault="0099797E" w:rsidP="00B07DBE">
      <w:pPr>
        <w:autoSpaceDE w:val="0"/>
        <w:autoSpaceDN w:val="0"/>
        <w:spacing w:after="0" w:line="240" w:lineRule="auto"/>
        <w:ind w:left="709"/>
        <w:jc w:val="both"/>
        <w:rPr>
          <w:rFonts w:cstheme="minorHAnsi"/>
          <w:color w:val="auto"/>
          <w:sz w:val="22"/>
        </w:rPr>
      </w:pPr>
    </w:p>
    <w:p w14:paraId="3C566BFF" w14:textId="77777777" w:rsidR="0099797E" w:rsidRPr="00B07DBE" w:rsidRDefault="0099797E" w:rsidP="00B07DBE">
      <w:pPr>
        <w:autoSpaceDE w:val="0"/>
        <w:autoSpaceDN w:val="0"/>
        <w:spacing w:after="0" w:line="240" w:lineRule="auto"/>
        <w:ind w:left="709"/>
        <w:jc w:val="both"/>
        <w:rPr>
          <w:rFonts w:cstheme="minorHAnsi"/>
          <w:color w:val="auto"/>
          <w:sz w:val="22"/>
        </w:rPr>
      </w:pPr>
      <w:r w:rsidRPr="00B07DBE">
        <w:rPr>
          <w:rFonts w:cstheme="minorHAnsi"/>
          <w:color w:val="auto"/>
          <w:sz w:val="22"/>
        </w:rPr>
        <w:t>In both cases the payment is not taxable.</w:t>
      </w:r>
    </w:p>
    <w:p w14:paraId="5A79D733" w14:textId="77777777" w:rsidR="0099797E" w:rsidRPr="0081682F" w:rsidRDefault="0099797E" w:rsidP="0081682F">
      <w:pPr>
        <w:pStyle w:val="BodyText"/>
        <w:ind w:left="709"/>
        <w:rPr>
          <w:rFonts w:asciiTheme="minorHAnsi" w:hAnsiTheme="minorHAnsi" w:cstheme="minorHAnsi"/>
          <w:bCs/>
          <w:sz w:val="22"/>
          <w:szCs w:val="22"/>
        </w:rPr>
      </w:pPr>
    </w:p>
    <w:p w14:paraId="0F4196E6" w14:textId="77777777" w:rsidR="0099797E" w:rsidRPr="00B7490C" w:rsidRDefault="0099797E" w:rsidP="00B7490C">
      <w:pPr>
        <w:pStyle w:val="SectionHead"/>
        <w:spacing w:after="0" w:line="240" w:lineRule="auto"/>
        <w:rPr>
          <w:rFonts w:cstheme="minorHAnsi"/>
          <w:sz w:val="40"/>
          <w:szCs w:val="40"/>
        </w:rPr>
      </w:pPr>
      <w:r w:rsidRPr="0081682F">
        <w:rPr>
          <w:rFonts w:cstheme="minorHAnsi"/>
          <w:bCs/>
          <w:sz w:val="22"/>
          <w:szCs w:val="22"/>
        </w:rPr>
        <w:br w:type="page"/>
      </w:r>
      <w:r w:rsidR="004F2BEE" w:rsidRPr="00B7490C">
        <w:rPr>
          <w:rFonts w:cstheme="minorHAnsi"/>
          <w:sz w:val="40"/>
          <w:szCs w:val="40"/>
        </w:rPr>
        <w:t xml:space="preserve">Section 2 </w:t>
      </w:r>
      <w:r w:rsidR="00463BFE" w:rsidRPr="00B7490C">
        <w:rPr>
          <w:rFonts w:cstheme="minorHAnsi"/>
          <w:sz w:val="40"/>
          <w:szCs w:val="40"/>
        </w:rPr>
        <w:t>–</w:t>
      </w:r>
      <w:r w:rsidR="004F2BEE" w:rsidRPr="00B7490C">
        <w:rPr>
          <w:rFonts w:cstheme="minorHAnsi"/>
          <w:sz w:val="40"/>
          <w:szCs w:val="40"/>
        </w:rPr>
        <w:t xml:space="preserve"> Subsistence</w:t>
      </w:r>
    </w:p>
    <w:p w14:paraId="6246A116" w14:textId="77777777" w:rsidR="00463BFE" w:rsidRPr="00B7490C" w:rsidRDefault="00463BFE" w:rsidP="00463BFE">
      <w:pPr>
        <w:pStyle w:val="SectionHead"/>
        <w:spacing w:after="0" w:line="240" w:lineRule="auto"/>
        <w:jc w:val="center"/>
        <w:rPr>
          <w:rFonts w:cstheme="minorHAnsi"/>
          <w:sz w:val="40"/>
          <w:szCs w:val="40"/>
        </w:rPr>
      </w:pPr>
    </w:p>
    <w:p w14:paraId="4A9EB749" w14:textId="77777777" w:rsidR="0099797E" w:rsidRPr="00B7490C" w:rsidRDefault="0099797E" w:rsidP="0081682F">
      <w:pPr>
        <w:pStyle w:val="SectionHead"/>
        <w:numPr>
          <w:ilvl w:val="0"/>
          <w:numId w:val="17"/>
        </w:numPr>
        <w:spacing w:after="0" w:line="240" w:lineRule="auto"/>
        <w:ind w:left="709" w:hanging="709"/>
        <w:jc w:val="both"/>
        <w:rPr>
          <w:rFonts w:cstheme="minorHAnsi"/>
        </w:rPr>
      </w:pPr>
      <w:r w:rsidRPr="00B7490C">
        <w:rPr>
          <w:rFonts w:cstheme="minorHAnsi"/>
          <w:sz w:val="40"/>
          <w:szCs w:val="40"/>
        </w:rPr>
        <w:t>General</w:t>
      </w:r>
    </w:p>
    <w:p w14:paraId="45EA53BF" w14:textId="77777777" w:rsidR="00B7490C" w:rsidRPr="00B7490C" w:rsidRDefault="00B7490C" w:rsidP="00B7490C">
      <w:pPr>
        <w:pStyle w:val="SectionHead"/>
        <w:spacing w:after="0" w:line="240" w:lineRule="auto"/>
        <w:jc w:val="both"/>
        <w:rPr>
          <w:rFonts w:cstheme="minorHAnsi"/>
          <w:sz w:val="22"/>
          <w:szCs w:val="22"/>
        </w:rPr>
      </w:pPr>
    </w:p>
    <w:p w14:paraId="499B9343" w14:textId="77777777" w:rsidR="004F2BEE" w:rsidRPr="00CB5EAB" w:rsidRDefault="004F2BEE" w:rsidP="00CB5EAB">
      <w:pPr>
        <w:spacing w:after="0" w:line="240" w:lineRule="auto"/>
        <w:ind w:left="709"/>
        <w:jc w:val="both"/>
        <w:rPr>
          <w:rFonts w:cstheme="minorHAnsi"/>
          <w:color w:val="auto"/>
          <w:sz w:val="22"/>
        </w:rPr>
      </w:pPr>
      <w:r w:rsidRPr="00CB5EAB">
        <w:rPr>
          <w:rFonts w:cstheme="minorHAnsi"/>
          <w:color w:val="auto"/>
          <w:sz w:val="22"/>
        </w:rPr>
        <w:t>The purpose of the subsistence allowance scheme is to reimburse employees for additional expenditure reasonably incurred whilst undertaking official duties as part of their employment with the Council and will only apply when an employee is required to be away from his/her home overnight on Council business.</w:t>
      </w:r>
    </w:p>
    <w:p w14:paraId="706D591D" w14:textId="77777777" w:rsidR="0062046E" w:rsidRPr="0081682F" w:rsidRDefault="0062046E" w:rsidP="00CB5EAB">
      <w:pPr>
        <w:pStyle w:val="BodyText"/>
        <w:rPr>
          <w:rFonts w:asciiTheme="minorHAnsi" w:hAnsiTheme="minorHAnsi" w:cstheme="minorHAnsi"/>
          <w:bCs/>
          <w:sz w:val="22"/>
          <w:szCs w:val="22"/>
        </w:rPr>
      </w:pPr>
    </w:p>
    <w:p w14:paraId="2E009D54" w14:textId="77777777" w:rsidR="00C56091" w:rsidRPr="00B7490C" w:rsidRDefault="004F2BEE" w:rsidP="0081682F">
      <w:pPr>
        <w:pStyle w:val="SectionHead"/>
        <w:numPr>
          <w:ilvl w:val="0"/>
          <w:numId w:val="17"/>
        </w:numPr>
        <w:spacing w:after="0" w:line="240" w:lineRule="auto"/>
        <w:ind w:left="709" w:hanging="709"/>
        <w:jc w:val="both"/>
        <w:rPr>
          <w:rFonts w:cstheme="minorHAnsi"/>
          <w:sz w:val="40"/>
          <w:szCs w:val="40"/>
        </w:rPr>
      </w:pPr>
      <w:r w:rsidRPr="00B7490C">
        <w:rPr>
          <w:rFonts w:cstheme="minorHAnsi"/>
          <w:sz w:val="40"/>
          <w:szCs w:val="40"/>
        </w:rPr>
        <w:t>Allowances</w:t>
      </w:r>
    </w:p>
    <w:p w14:paraId="68A079A7" w14:textId="77777777" w:rsidR="004F2BEE" w:rsidRPr="0081682F" w:rsidRDefault="004F2BEE" w:rsidP="00CB5EAB">
      <w:pPr>
        <w:spacing w:after="0" w:line="240" w:lineRule="auto"/>
        <w:jc w:val="both"/>
        <w:rPr>
          <w:rFonts w:cstheme="minorHAnsi"/>
          <w:bCs/>
          <w:color w:val="000000"/>
          <w:sz w:val="22"/>
        </w:rPr>
      </w:pPr>
    </w:p>
    <w:p w14:paraId="6F67E936" w14:textId="77777777" w:rsidR="004F2BEE" w:rsidRPr="00CB5EAB" w:rsidRDefault="004F2BEE" w:rsidP="00B7490C">
      <w:pPr>
        <w:spacing w:after="0" w:line="240" w:lineRule="auto"/>
        <w:ind w:left="709" w:hanging="709"/>
        <w:jc w:val="both"/>
        <w:rPr>
          <w:rFonts w:cstheme="minorHAnsi"/>
          <w:strike/>
          <w:color w:val="auto"/>
          <w:sz w:val="22"/>
        </w:rPr>
      </w:pPr>
      <w:r w:rsidRPr="00CB5EAB">
        <w:rPr>
          <w:rFonts w:cstheme="minorHAnsi"/>
          <w:bCs/>
          <w:color w:val="auto"/>
          <w:sz w:val="22"/>
        </w:rPr>
        <w:t xml:space="preserve">2.1 </w:t>
      </w:r>
      <w:r w:rsidR="00B7490C">
        <w:rPr>
          <w:rFonts w:cstheme="minorHAnsi"/>
          <w:bCs/>
          <w:color w:val="auto"/>
          <w:sz w:val="22"/>
        </w:rPr>
        <w:tab/>
      </w:r>
      <w:r w:rsidRPr="00CB5EAB">
        <w:rPr>
          <w:rFonts w:cstheme="minorHAnsi"/>
          <w:bCs/>
          <w:color w:val="auto"/>
          <w:sz w:val="22"/>
        </w:rPr>
        <w:t>Where accommodation has been fully arranged and paid on behalf of an employee the following maximum subsistence allowances may be paid, subject to the production of receipts:</w:t>
      </w:r>
    </w:p>
    <w:p w14:paraId="006AABE4" w14:textId="77777777" w:rsidR="004F2BEE" w:rsidRPr="0081682F" w:rsidRDefault="004F2BEE" w:rsidP="00CB5EAB">
      <w:pPr>
        <w:spacing w:after="0" w:line="240" w:lineRule="auto"/>
        <w:jc w:val="both"/>
        <w:rPr>
          <w:rFonts w:cstheme="minorHAnsi"/>
          <w:b/>
          <w:bCs/>
          <w:color w:val="000000"/>
          <w:sz w:val="22"/>
        </w:rPr>
      </w:pPr>
    </w:p>
    <w:tbl>
      <w:tblPr>
        <w:tblW w:w="0" w:type="auto"/>
        <w:tblInd w:w="2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2551"/>
      </w:tblGrid>
      <w:tr w:rsidR="004F2BEE" w:rsidRPr="0081682F" w14:paraId="39C4A345" w14:textId="77777777" w:rsidTr="00B7490C">
        <w:tc>
          <w:tcPr>
            <w:tcW w:w="2161" w:type="dxa"/>
            <w:shd w:val="pct20" w:color="auto" w:fill="auto"/>
          </w:tcPr>
          <w:p w14:paraId="1750F344" w14:textId="77777777" w:rsidR="004F2BEE" w:rsidRPr="0081682F" w:rsidRDefault="004F2BEE" w:rsidP="00B7490C">
            <w:pPr>
              <w:spacing w:after="0" w:line="240" w:lineRule="auto"/>
              <w:rPr>
                <w:rFonts w:cstheme="minorHAnsi"/>
                <w:b/>
                <w:color w:val="000000"/>
                <w:sz w:val="22"/>
              </w:rPr>
            </w:pPr>
            <w:r w:rsidRPr="0081682F">
              <w:rPr>
                <w:rFonts w:cstheme="minorHAnsi"/>
                <w:b/>
                <w:color w:val="000000"/>
                <w:sz w:val="22"/>
              </w:rPr>
              <w:t>Meal</w:t>
            </w:r>
          </w:p>
        </w:tc>
        <w:tc>
          <w:tcPr>
            <w:tcW w:w="2551" w:type="dxa"/>
            <w:shd w:val="pct20" w:color="auto" w:fill="auto"/>
          </w:tcPr>
          <w:p w14:paraId="17913C57" w14:textId="77777777" w:rsidR="004F2BEE" w:rsidRPr="0081682F" w:rsidRDefault="004F2BEE" w:rsidP="00B7490C">
            <w:pPr>
              <w:spacing w:after="0" w:line="240" w:lineRule="auto"/>
              <w:rPr>
                <w:rFonts w:cstheme="minorHAnsi"/>
                <w:b/>
                <w:color w:val="000000"/>
                <w:sz w:val="22"/>
              </w:rPr>
            </w:pPr>
            <w:r w:rsidRPr="0081682F">
              <w:rPr>
                <w:rFonts w:cstheme="minorHAnsi"/>
                <w:b/>
                <w:color w:val="000000"/>
                <w:sz w:val="22"/>
              </w:rPr>
              <w:t>Maximum Allowance</w:t>
            </w:r>
          </w:p>
        </w:tc>
      </w:tr>
      <w:tr w:rsidR="004F2BEE" w:rsidRPr="0081682F" w14:paraId="3B195FF1" w14:textId="77777777" w:rsidTr="00B7490C">
        <w:tc>
          <w:tcPr>
            <w:tcW w:w="2161" w:type="dxa"/>
          </w:tcPr>
          <w:p w14:paraId="47B85F1A" w14:textId="77777777" w:rsidR="004F2BEE" w:rsidRPr="0081682F" w:rsidRDefault="004F2BEE" w:rsidP="00B7490C">
            <w:pPr>
              <w:spacing w:after="0" w:line="240" w:lineRule="auto"/>
              <w:rPr>
                <w:rFonts w:cstheme="minorHAnsi"/>
                <w:color w:val="000000"/>
                <w:sz w:val="22"/>
              </w:rPr>
            </w:pPr>
            <w:r w:rsidRPr="0081682F">
              <w:rPr>
                <w:rFonts w:cstheme="minorHAnsi"/>
                <w:color w:val="000000"/>
                <w:sz w:val="22"/>
              </w:rPr>
              <w:t>Breakfast</w:t>
            </w:r>
          </w:p>
        </w:tc>
        <w:tc>
          <w:tcPr>
            <w:tcW w:w="2551" w:type="dxa"/>
          </w:tcPr>
          <w:p w14:paraId="0725401D" w14:textId="77777777" w:rsidR="004F2BEE" w:rsidRPr="0081682F" w:rsidRDefault="004F2BEE" w:rsidP="00B7490C">
            <w:pPr>
              <w:spacing w:after="0" w:line="240" w:lineRule="auto"/>
              <w:rPr>
                <w:rFonts w:cstheme="minorHAnsi"/>
                <w:color w:val="000000"/>
                <w:sz w:val="22"/>
              </w:rPr>
            </w:pPr>
            <w:r w:rsidRPr="0081682F">
              <w:rPr>
                <w:rFonts w:cstheme="minorHAnsi"/>
                <w:color w:val="000000"/>
                <w:sz w:val="22"/>
              </w:rPr>
              <w:t>£6.00</w:t>
            </w:r>
          </w:p>
        </w:tc>
      </w:tr>
      <w:tr w:rsidR="004F2BEE" w:rsidRPr="0081682F" w14:paraId="78D26597" w14:textId="77777777" w:rsidTr="00B7490C">
        <w:tc>
          <w:tcPr>
            <w:tcW w:w="2161" w:type="dxa"/>
          </w:tcPr>
          <w:p w14:paraId="57827E5C" w14:textId="77777777" w:rsidR="004F2BEE" w:rsidRPr="0081682F" w:rsidRDefault="004F2BEE" w:rsidP="00B7490C">
            <w:pPr>
              <w:spacing w:after="0" w:line="240" w:lineRule="auto"/>
              <w:rPr>
                <w:rFonts w:cstheme="minorHAnsi"/>
                <w:color w:val="000000"/>
                <w:sz w:val="22"/>
              </w:rPr>
            </w:pPr>
            <w:r w:rsidRPr="0081682F">
              <w:rPr>
                <w:rFonts w:cstheme="minorHAnsi"/>
                <w:color w:val="000000"/>
                <w:sz w:val="22"/>
              </w:rPr>
              <w:t>Lunch</w:t>
            </w:r>
          </w:p>
        </w:tc>
        <w:tc>
          <w:tcPr>
            <w:tcW w:w="2551" w:type="dxa"/>
          </w:tcPr>
          <w:p w14:paraId="44367925" w14:textId="77777777" w:rsidR="004F2BEE" w:rsidRPr="0081682F" w:rsidRDefault="004F2BEE" w:rsidP="00B7490C">
            <w:pPr>
              <w:spacing w:after="0" w:line="240" w:lineRule="auto"/>
              <w:rPr>
                <w:rFonts w:cstheme="minorHAnsi"/>
                <w:color w:val="000000"/>
                <w:sz w:val="22"/>
              </w:rPr>
            </w:pPr>
            <w:r w:rsidRPr="0081682F">
              <w:rPr>
                <w:rFonts w:cstheme="minorHAnsi"/>
                <w:color w:val="000000"/>
                <w:sz w:val="22"/>
              </w:rPr>
              <w:t>£8.00</w:t>
            </w:r>
          </w:p>
        </w:tc>
      </w:tr>
      <w:tr w:rsidR="004F2BEE" w:rsidRPr="0081682F" w14:paraId="442F6D7F" w14:textId="77777777" w:rsidTr="00B7490C">
        <w:tc>
          <w:tcPr>
            <w:tcW w:w="2161" w:type="dxa"/>
          </w:tcPr>
          <w:p w14:paraId="3A905A4D" w14:textId="77777777" w:rsidR="004F2BEE" w:rsidRPr="0081682F" w:rsidRDefault="004F2BEE" w:rsidP="00B7490C">
            <w:pPr>
              <w:spacing w:after="0" w:line="240" w:lineRule="auto"/>
              <w:rPr>
                <w:rFonts w:cstheme="minorHAnsi"/>
                <w:color w:val="000000"/>
                <w:sz w:val="22"/>
              </w:rPr>
            </w:pPr>
            <w:r w:rsidRPr="0081682F">
              <w:rPr>
                <w:rFonts w:cstheme="minorHAnsi"/>
                <w:color w:val="000000"/>
                <w:sz w:val="22"/>
              </w:rPr>
              <w:t>Tea</w:t>
            </w:r>
          </w:p>
        </w:tc>
        <w:tc>
          <w:tcPr>
            <w:tcW w:w="2551" w:type="dxa"/>
          </w:tcPr>
          <w:p w14:paraId="4EE50CF8" w14:textId="77777777" w:rsidR="004F2BEE" w:rsidRPr="0081682F" w:rsidRDefault="004F2BEE" w:rsidP="00B7490C">
            <w:pPr>
              <w:spacing w:after="0" w:line="240" w:lineRule="auto"/>
              <w:rPr>
                <w:rFonts w:cstheme="minorHAnsi"/>
                <w:color w:val="000000"/>
                <w:sz w:val="22"/>
              </w:rPr>
            </w:pPr>
            <w:r w:rsidRPr="0081682F">
              <w:rPr>
                <w:rFonts w:cstheme="minorHAnsi"/>
                <w:color w:val="000000"/>
                <w:sz w:val="22"/>
              </w:rPr>
              <w:t>£3.00</w:t>
            </w:r>
          </w:p>
        </w:tc>
      </w:tr>
      <w:tr w:rsidR="004F2BEE" w:rsidRPr="0081682F" w14:paraId="48FE87F8" w14:textId="77777777" w:rsidTr="00B7490C">
        <w:tc>
          <w:tcPr>
            <w:tcW w:w="2161" w:type="dxa"/>
          </w:tcPr>
          <w:p w14:paraId="6A886E16" w14:textId="77777777" w:rsidR="004F2BEE" w:rsidRPr="0081682F" w:rsidRDefault="004F2BEE" w:rsidP="00B7490C">
            <w:pPr>
              <w:spacing w:after="0" w:line="240" w:lineRule="auto"/>
              <w:rPr>
                <w:rFonts w:cstheme="minorHAnsi"/>
                <w:color w:val="000000"/>
                <w:sz w:val="22"/>
              </w:rPr>
            </w:pPr>
            <w:r w:rsidRPr="0081682F">
              <w:rPr>
                <w:rFonts w:cstheme="minorHAnsi"/>
                <w:color w:val="000000"/>
                <w:sz w:val="22"/>
              </w:rPr>
              <w:t>Evening Meal</w:t>
            </w:r>
          </w:p>
        </w:tc>
        <w:tc>
          <w:tcPr>
            <w:tcW w:w="2551" w:type="dxa"/>
          </w:tcPr>
          <w:p w14:paraId="0EF430BD" w14:textId="77777777" w:rsidR="004F2BEE" w:rsidRPr="0081682F" w:rsidRDefault="004F2BEE" w:rsidP="00B7490C">
            <w:pPr>
              <w:spacing w:after="0" w:line="240" w:lineRule="auto"/>
              <w:rPr>
                <w:rFonts w:cstheme="minorHAnsi"/>
                <w:color w:val="000000"/>
                <w:sz w:val="22"/>
              </w:rPr>
            </w:pPr>
            <w:r w:rsidRPr="0081682F">
              <w:rPr>
                <w:rFonts w:cstheme="minorHAnsi"/>
                <w:color w:val="000000"/>
                <w:sz w:val="22"/>
              </w:rPr>
              <w:t>£9.00</w:t>
            </w:r>
          </w:p>
        </w:tc>
      </w:tr>
    </w:tbl>
    <w:p w14:paraId="67B30F9B" w14:textId="77777777" w:rsidR="004F2BEE" w:rsidRPr="0081682F" w:rsidRDefault="004F2BEE" w:rsidP="00CB5EAB">
      <w:pPr>
        <w:spacing w:after="0" w:line="240" w:lineRule="auto"/>
        <w:jc w:val="both"/>
        <w:rPr>
          <w:rFonts w:cstheme="minorHAnsi"/>
          <w:b/>
          <w:bCs/>
          <w:color w:val="000000"/>
          <w:sz w:val="22"/>
        </w:rPr>
      </w:pPr>
    </w:p>
    <w:p w14:paraId="5B6A9755" w14:textId="77777777" w:rsidR="004F2BEE" w:rsidRPr="00CB5EAB" w:rsidRDefault="004F2BEE" w:rsidP="00B7490C">
      <w:pPr>
        <w:spacing w:after="0" w:line="240" w:lineRule="auto"/>
        <w:ind w:left="709" w:hanging="709"/>
        <w:jc w:val="both"/>
        <w:rPr>
          <w:rFonts w:cstheme="minorHAnsi"/>
          <w:bCs/>
          <w:color w:val="auto"/>
          <w:sz w:val="22"/>
        </w:rPr>
      </w:pPr>
      <w:r w:rsidRPr="00CB5EAB">
        <w:rPr>
          <w:rFonts w:cstheme="minorHAnsi"/>
          <w:bCs/>
          <w:color w:val="auto"/>
          <w:sz w:val="22"/>
        </w:rPr>
        <w:t xml:space="preserve">2.2 </w:t>
      </w:r>
      <w:r w:rsidR="00B7490C">
        <w:rPr>
          <w:rFonts w:cstheme="minorHAnsi"/>
          <w:bCs/>
          <w:color w:val="auto"/>
          <w:sz w:val="22"/>
        </w:rPr>
        <w:tab/>
      </w:r>
      <w:r w:rsidRPr="00CB5EAB">
        <w:rPr>
          <w:rFonts w:cstheme="minorHAnsi"/>
          <w:bCs/>
          <w:color w:val="auto"/>
          <w:sz w:val="22"/>
        </w:rPr>
        <w:t xml:space="preserve">Where accommodation has not been fully arranged and paid on behalf of an employee, receipted expenditure for overnight accommodation and expenses for up to a </w:t>
      </w:r>
      <w:proofErr w:type="gramStart"/>
      <w:r w:rsidRPr="00CB5EAB">
        <w:rPr>
          <w:rFonts w:cstheme="minorHAnsi"/>
          <w:bCs/>
          <w:color w:val="auto"/>
          <w:sz w:val="22"/>
        </w:rPr>
        <w:t>24 hour</w:t>
      </w:r>
      <w:proofErr w:type="gramEnd"/>
      <w:r w:rsidRPr="00CB5EAB">
        <w:rPr>
          <w:rFonts w:cstheme="minorHAnsi"/>
          <w:bCs/>
          <w:color w:val="auto"/>
          <w:sz w:val="22"/>
        </w:rPr>
        <w:t xml:space="preserve"> period will be paid up to the following limits:</w:t>
      </w:r>
    </w:p>
    <w:p w14:paraId="233C728B" w14:textId="77777777" w:rsidR="004F2BEE" w:rsidRPr="0081682F" w:rsidRDefault="004F2BEE" w:rsidP="00CB5EAB">
      <w:pPr>
        <w:spacing w:after="0" w:line="240" w:lineRule="auto"/>
        <w:jc w:val="both"/>
        <w:rPr>
          <w:rFonts w:cstheme="minorHAnsi"/>
          <w:bCs/>
          <w:sz w:val="22"/>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2"/>
        <w:gridCol w:w="3941"/>
      </w:tblGrid>
      <w:tr w:rsidR="004F2BEE" w:rsidRPr="0081682F" w14:paraId="3E22A66D" w14:textId="77777777" w:rsidTr="00CB5EAB">
        <w:trPr>
          <w:trHeight w:val="402"/>
        </w:trPr>
        <w:tc>
          <w:tcPr>
            <w:tcW w:w="3142" w:type="dxa"/>
            <w:shd w:val="pct20" w:color="auto" w:fill="auto"/>
          </w:tcPr>
          <w:p w14:paraId="61031017" w14:textId="77777777" w:rsidR="004F2BEE" w:rsidRPr="0081682F" w:rsidRDefault="004F2BEE" w:rsidP="00CB5EAB">
            <w:pPr>
              <w:spacing w:after="0" w:line="240" w:lineRule="auto"/>
              <w:jc w:val="both"/>
              <w:rPr>
                <w:rFonts w:cstheme="minorHAnsi"/>
                <w:b/>
                <w:color w:val="000000"/>
                <w:sz w:val="22"/>
              </w:rPr>
            </w:pPr>
            <w:r w:rsidRPr="0081682F">
              <w:rPr>
                <w:rFonts w:cstheme="minorHAnsi"/>
                <w:b/>
                <w:color w:val="000000"/>
                <w:sz w:val="22"/>
              </w:rPr>
              <w:t xml:space="preserve">Overnight </w:t>
            </w:r>
          </w:p>
        </w:tc>
        <w:tc>
          <w:tcPr>
            <w:tcW w:w="3941" w:type="dxa"/>
            <w:shd w:val="pct20" w:color="auto" w:fill="auto"/>
          </w:tcPr>
          <w:p w14:paraId="4D8D3B24" w14:textId="77777777" w:rsidR="004F2BEE" w:rsidRPr="0081682F" w:rsidRDefault="004F2BEE" w:rsidP="00CB5EAB">
            <w:pPr>
              <w:spacing w:after="0" w:line="240" w:lineRule="auto"/>
              <w:jc w:val="both"/>
              <w:rPr>
                <w:rFonts w:cstheme="minorHAnsi"/>
                <w:b/>
                <w:color w:val="000000"/>
                <w:sz w:val="22"/>
              </w:rPr>
            </w:pPr>
            <w:r w:rsidRPr="0081682F">
              <w:rPr>
                <w:rFonts w:cstheme="minorHAnsi"/>
                <w:b/>
                <w:color w:val="000000"/>
                <w:sz w:val="22"/>
              </w:rPr>
              <w:t>Maximum Allowance</w:t>
            </w:r>
          </w:p>
        </w:tc>
      </w:tr>
      <w:tr w:rsidR="004F2BEE" w:rsidRPr="0081682F" w14:paraId="379BE4EA" w14:textId="77777777" w:rsidTr="00CB5EAB">
        <w:trPr>
          <w:trHeight w:val="418"/>
        </w:trPr>
        <w:tc>
          <w:tcPr>
            <w:tcW w:w="3142" w:type="dxa"/>
          </w:tcPr>
          <w:p w14:paraId="52576EFA" w14:textId="77777777" w:rsidR="004F2BEE" w:rsidRPr="0081682F" w:rsidRDefault="004F2BEE" w:rsidP="00CB5EAB">
            <w:pPr>
              <w:spacing w:after="0" w:line="240" w:lineRule="auto"/>
              <w:jc w:val="both"/>
              <w:rPr>
                <w:rFonts w:cstheme="minorHAnsi"/>
                <w:color w:val="000000"/>
                <w:sz w:val="22"/>
              </w:rPr>
            </w:pPr>
            <w:r w:rsidRPr="0081682F">
              <w:rPr>
                <w:rFonts w:cstheme="minorHAnsi"/>
                <w:color w:val="000000"/>
                <w:sz w:val="22"/>
              </w:rPr>
              <w:t>Outwith London</w:t>
            </w:r>
          </w:p>
        </w:tc>
        <w:tc>
          <w:tcPr>
            <w:tcW w:w="3941" w:type="dxa"/>
          </w:tcPr>
          <w:p w14:paraId="7F493C51" w14:textId="77777777" w:rsidR="004F2BEE" w:rsidRPr="0081682F" w:rsidRDefault="004F2BEE" w:rsidP="00CB5EAB">
            <w:pPr>
              <w:spacing w:after="0" w:line="240" w:lineRule="auto"/>
              <w:jc w:val="both"/>
              <w:rPr>
                <w:rFonts w:cstheme="minorHAnsi"/>
                <w:color w:val="000000"/>
                <w:sz w:val="22"/>
              </w:rPr>
            </w:pPr>
            <w:r w:rsidRPr="0081682F">
              <w:rPr>
                <w:rFonts w:cstheme="minorHAnsi"/>
                <w:color w:val="000000"/>
                <w:sz w:val="22"/>
              </w:rPr>
              <w:t>£83.00 (receipt required)</w:t>
            </w:r>
          </w:p>
        </w:tc>
      </w:tr>
      <w:tr w:rsidR="004F2BEE" w:rsidRPr="0081682F" w14:paraId="7580E4E5" w14:textId="77777777" w:rsidTr="00CB5EAB">
        <w:trPr>
          <w:trHeight w:val="402"/>
        </w:trPr>
        <w:tc>
          <w:tcPr>
            <w:tcW w:w="3142" w:type="dxa"/>
          </w:tcPr>
          <w:p w14:paraId="72A9B7A7" w14:textId="77777777" w:rsidR="004F2BEE" w:rsidRPr="0081682F" w:rsidRDefault="004F2BEE" w:rsidP="00CB5EAB">
            <w:pPr>
              <w:spacing w:after="0" w:line="240" w:lineRule="auto"/>
              <w:jc w:val="both"/>
              <w:rPr>
                <w:rFonts w:cstheme="minorHAnsi"/>
                <w:color w:val="000000"/>
                <w:sz w:val="22"/>
              </w:rPr>
            </w:pPr>
            <w:r w:rsidRPr="0081682F">
              <w:rPr>
                <w:rFonts w:cstheme="minorHAnsi"/>
                <w:color w:val="000000"/>
                <w:sz w:val="22"/>
              </w:rPr>
              <w:t>London</w:t>
            </w:r>
          </w:p>
        </w:tc>
        <w:tc>
          <w:tcPr>
            <w:tcW w:w="3941" w:type="dxa"/>
          </w:tcPr>
          <w:p w14:paraId="73F768EB" w14:textId="77777777" w:rsidR="004F2BEE" w:rsidRPr="0081682F" w:rsidRDefault="004F2BEE" w:rsidP="00CB5EAB">
            <w:pPr>
              <w:spacing w:after="0" w:line="240" w:lineRule="auto"/>
              <w:jc w:val="both"/>
              <w:rPr>
                <w:rFonts w:cstheme="minorHAnsi"/>
                <w:color w:val="000000"/>
                <w:sz w:val="22"/>
              </w:rPr>
            </w:pPr>
            <w:r w:rsidRPr="0081682F">
              <w:rPr>
                <w:rFonts w:cstheme="minorHAnsi"/>
                <w:color w:val="000000"/>
                <w:sz w:val="22"/>
              </w:rPr>
              <w:t>£95.00 (receipt required)</w:t>
            </w:r>
          </w:p>
        </w:tc>
      </w:tr>
      <w:tr w:rsidR="004F2BEE" w:rsidRPr="0081682F" w14:paraId="4BAFD31F" w14:textId="77777777" w:rsidTr="00CB5EAB">
        <w:trPr>
          <w:trHeight w:val="418"/>
        </w:trPr>
        <w:tc>
          <w:tcPr>
            <w:tcW w:w="3142" w:type="dxa"/>
          </w:tcPr>
          <w:p w14:paraId="6CDA2A30" w14:textId="77777777" w:rsidR="004F2BEE" w:rsidRPr="0081682F" w:rsidRDefault="004F2BEE" w:rsidP="00CB5EAB">
            <w:pPr>
              <w:spacing w:after="0" w:line="240" w:lineRule="auto"/>
              <w:jc w:val="both"/>
              <w:rPr>
                <w:rFonts w:cstheme="minorHAnsi"/>
                <w:color w:val="000000"/>
                <w:sz w:val="22"/>
              </w:rPr>
            </w:pPr>
            <w:r w:rsidRPr="0081682F">
              <w:rPr>
                <w:rFonts w:cstheme="minorHAnsi"/>
                <w:color w:val="000000"/>
                <w:sz w:val="22"/>
              </w:rPr>
              <w:t>Friends/Relatives</w:t>
            </w:r>
          </w:p>
        </w:tc>
        <w:tc>
          <w:tcPr>
            <w:tcW w:w="3941" w:type="dxa"/>
          </w:tcPr>
          <w:p w14:paraId="08915D2A" w14:textId="77777777" w:rsidR="004F2BEE" w:rsidRPr="0081682F" w:rsidRDefault="004F2BEE" w:rsidP="00CB5EAB">
            <w:pPr>
              <w:spacing w:after="0" w:line="240" w:lineRule="auto"/>
              <w:jc w:val="both"/>
              <w:rPr>
                <w:rFonts w:cstheme="minorHAnsi"/>
                <w:color w:val="000000"/>
                <w:sz w:val="22"/>
              </w:rPr>
            </w:pPr>
            <w:r w:rsidRPr="0081682F">
              <w:rPr>
                <w:rFonts w:cstheme="minorHAnsi"/>
                <w:color w:val="000000"/>
                <w:sz w:val="22"/>
              </w:rPr>
              <w:t>£25.00 (no receipts necessary)</w:t>
            </w:r>
          </w:p>
        </w:tc>
      </w:tr>
      <w:tr w:rsidR="004F2BEE" w:rsidRPr="0081682F" w14:paraId="09EAA119" w14:textId="77777777" w:rsidTr="00CB5EAB">
        <w:trPr>
          <w:trHeight w:val="418"/>
        </w:trPr>
        <w:tc>
          <w:tcPr>
            <w:tcW w:w="3142" w:type="dxa"/>
          </w:tcPr>
          <w:p w14:paraId="33433550" w14:textId="77777777" w:rsidR="004F2BEE" w:rsidRPr="0081682F" w:rsidRDefault="004F2BEE" w:rsidP="00CB5EAB">
            <w:pPr>
              <w:spacing w:after="0" w:line="240" w:lineRule="auto"/>
              <w:jc w:val="both"/>
              <w:rPr>
                <w:rFonts w:cstheme="minorHAnsi"/>
                <w:color w:val="000000"/>
                <w:sz w:val="22"/>
              </w:rPr>
            </w:pPr>
            <w:r w:rsidRPr="0081682F">
              <w:rPr>
                <w:rFonts w:cstheme="minorHAnsi"/>
                <w:color w:val="000000"/>
                <w:sz w:val="22"/>
              </w:rPr>
              <w:t>Personal incidental expenses</w:t>
            </w:r>
          </w:p>
        </w:tc>
        <w:tc>
          <w:tcPr>
            <w:tcW w:w="3941" w:type="dxa"/>
          </w:tcPr>
          <w:p w14:paraId="34610ADD" w14:textId="77777777" w:rsidR="004F2BEE" w:rsidRPr="0081682F" w:rsidRDefault="004F2BEE" w:rsidP="00CB5EAB">
            <w:pPr>
              <w:spacing w:after="0" w:line="240" w:lineRule="auto"/>
              <w:jc w:val="both"/>
              <w:rPr>
                <w:rFonts w:cstheme="minorHAnsi"/>
                <w:color w:val="000000"/>
                <w:sz w:val="22"/>
              </w:rPr>
            </w:pPr>
            <w:r w:rsidRPr="0081682F">
              <w:rPr>
                <w:rFonts w:cstheme="minorHAnsi"/>
                <w:color w:val="000000"/>
                <w:sz w:val="22"/>
              </w:rPr>
              <w:t>£5.00 per night (no receipts necessary)</w:t>
            </w:r>
          </w:p>
        </w:tc>
      </w:tr>
      <w:tr w:rsidR="004F2BEE" w:rsidRPr="0081682F" w14:paraId="0045A7D6" w14:textId="77777777" w:rsidTr="00CB5EAB">
        <w:trPr>
          <w:trHeight w:val="521"/>
        </w:trPr>
        <w:tc>
          <w:tcPr>
            <w:tcW w:w="7083" w:type="dxa"/>
            <w:gridSpan w:val="2"/>
          </w:tcPr>
          <w:p w14:paraId="0932E346" w14:textId="77777777" w:rsidR="004F2BEE" w:rsidRPr="0081682F" w:rsidRDefault="004F2BEE" w:rsidP="00CB5EAB">
            <w:pPr>
              <w:spacing w:after="0" w:line="240" w:lineRule="auto"/>
              <w:jc w:val="both"/>
              <w:rPr>
                <w:rFonts w:cstheme="minorHAnsi"/>
                <w:color w:val="000000"/>
                <w:sz w:val="22"/>
              </w:rPr>
            </w:pPr>
            <w:r w:rsidRPr="0081682F">
              <w:rPr>
                <w:rFonts w:cstheme="minorHAnsi"/>
                <w:color w:val="000000"/>
                <w:sz w:val="22"/>
              </w:rPr>
              <w:t>*</w:t>
            </w:r>
            <w:proofErr w:type="gramStart"/>
            <w:r w:rsidRPr="0081682F">
              <w:rPr>
                <w:rFonts w:cstheme="minorHAnsi"/>
                <w:color w:val="000000"/>
                <w:sz w:val="22"/>
              </w:rPr>
              <w:t>includes</w:t>
            </w:r>
            <w:proofErr w:type="gramEnd"/>
            <w:r w:rsidRPr="0081682F">
              <w:rPr>
                <w:rFonts w:cstheme="minorHAnsi"/>
                <w:color w:val="000000"/>
                <w:sz w:val="22"/>
              </w:rPr>
              <w:t xml:space="preserve"> all costs during the 24 hour period including breakfast, lunch, tea and evening meal</w:t>
            </w:r>
          </w:p>
        </w:tc>
      </w:tr>
    </w:tbl>
    <w:p w14:paraId="0B446116" w14:textId="77777777" w:rsidR="004F2BEE" w:rsidRPr="00CB5EAB" w:rsidRDefault="004F2BEE" w:rsidP="00CB5EAB">
      <w:pPr>
        <w:spacing w:after="0" w:line="240" w:lineRule="auto"/>
        <w:jc w:val="both"/>
        <w:rPr>
          <w:rFonts w:cstheme="minorHAnsi"/>
          <w:bCs/>
          <w:color w:val="000000"/>
          <w:sz w:val="22"/>
        </w:rPr>
      </w:pPr>
      <w:r w:rsidRPr="0081682F">
        <w:rPr>
          <w:rFonts w:cstheme="minorHAnsi"/>
          <w:b/>
          <w:bCs/>
          <w:color w:val="000000"/>
          <w:sz w:val="22"/>
        </w:rPr>
        <w:tab/>
      </w:r>
      <w:r w:rsidRPr="0081682F">
        <w:rPr>
          <w:rFonts w:cstheme="minorHAnsi"/>
          <w:b/>
          <w:bCs/>
          <w:color w:val="000000"/>
          <w:sz w:val="22"/>
        </w:rPr>
        <w:tab/>
      </w:r>
      <w:r w:rsidRPr="0081682F">
        <w:rPr>
          <w:rFonts w:cstheme="minorHAnsi"/>
          <w:b/>
          <w:bCs/>
          <w:color w:val="000000"/>
          <w:sz w:val="22"/>
        </w:rPr>
        <w:tab/>
      </w:r>
      <w:r w:rsidRPr="0081682F">
        <w:rPr>
          <w:rFonts w:cstheme="minorHAnsi"/>
          <w:bCs/>
          <w:color w:val="000000"/>
          <w:sz w:val="22"/>
        </w:rPr>
        <w:tab/>
      </w:r>
      <w:r w:rsidRPr="0081682F">
        <w:rPr>
          <w:rFonts w:cstheme="minorHAnsi"/>
          <w:bCs/>
          <w:color w:val="000000"/>
          <w:sz w:val="22"/>
        </w:rPr>
        <w:tab/>
      </w:r>
    </w:p>
    <w:p w14:paraId="594D4024" w14:textId="77777777" w:rsidR="00DE359B" w:rsidRDefault="00DE359B" w:rsidP="00B7490C">
      <w:pPr>
        <w:spacing w:after="0" w:line="240" w:lineRule="auto"/>
        <w:ind w:left="709" w:hanging="709"/>
        <w:jc w:val="both"/>
        <w:rPr>
          <w:rFonts w:cstheme="minorHAnsi"/>
          <w:bCs/>
          <w:color w:val="auto"/>
          <w:sz w:val="22"/>
        </w:rPr>
      </w:pPr>
    </w:p>
    <w:p w14:paraId="03A2814F" w14:textId="77777777" w:rsidR="004F2BEE" w:rsidRPr="00CB5EAB" w:rsidRDefault="004F2BEE" w:rsidP="00B7490C">
      <w:pPr>
        <w:spacing w:after="0" w:line="240" w:lineRule="auto"/>
        <w:ind w:left="709" w:hanging="709"/>
        <w:jc w:val="both"/>
        <w:rPr>
          <w:rFonts w:cstheme="minorHAnsi"/>
          <w:bCs/>
          <w:color w:val="auto"/>
          <w:sz w:val="22"/>
        </w:rPr>
      </w:pPr>
      <w:r w:rsidRPr="00CB5EAB">
        <w:rPr>
          <w:rFonts w:cstheme="minorHAnsi"/>
          <w:bCs/>
          <w:color w:val="auto"/>
          <w:sz w:val="22"/>
        </w:rPr>
        <w:t xml:space="preserve">2.3 </w:t>
      </w:r>
      <w:r w:rsidR="00B7490C">
        <w:rPr>
          <w:rFonts w:cstheme="minorHAnsi"/>
          <w:bCs/>
          <w:color w:val="auto"/>
          <w:sz w:val="22"/>
        </w:rPr>
        <w:tab/>
      </w:r>
      <w:r w:rsidRPr="00CB5EAB">
        <w:rPr>
          <w:rFonts w:cstheme="minorHAnsi"/>
          <w:bCs/>
          <w:color w:val="auto"/>
          <w:sz w:val="22"/>
        </w:rPr>
        <w:t>Any expenditure over and above the subsistence rates detailed above must be authorised by the appropriate Director.</w:t>
      </w:r>
    </w:p>
    <w:p w14:paraId="0C476EE5" w14:textId="77777777" w:rsidR="004F2BEE" w:rsidRPr="0081682F" w:rsidRDefault="004F2BEE" w:rsidP="0081682F">
      <w:pPr>
        <w:spacing w:line="240" w:lineRule="auto"/>
        <w:jc w:val="both"/>
        <w:rPr>
          <w:rFonts w:cstheme="minorHAnsi"/>
          <w:b/>
          <w:bCs/>
          <w:sz w:val="22"/>
        </w:rPr>
      </w:pPr>
    </w:p>
    <w:p w14:paraId="2B760DB3" w14:textId="77777777" w:rsidR="00463BFE" w:rsidRDefault="00463BFE">
      <w:pPr>
        <w:rPr>
          <w:rFonts w:cstheme="minorHAnsi"/>
          <w:b/>
          <w:bCs/>
          <w:sz w:val="22"/>
        </w:rPr>
      </w:pPr>
    </w:p>
    <w:p w14:paraId="6AF862F1" w14:textId="77777777" w:rsidR="00DE359B" w:rsidRDefault="00DE359B">
      <w:pPr>
        <w:rPr>
          <w:rFonts w:cstheme="minorHAnsi"/>
          <w:b/>
          <w:bCs/>
          <w:sz w:val="22"/>
        </w:rPr>
      </w:pPr>
    </w:p>
    <w:p w14:paraId="55F8AC5D" w14:textId="77777777" w:rsidR="00DE359B" w:rsidRDefault="00DE359B">
      <w:pPr>
        <w:rPr>
          <w:rFonts w:cstheme="minorHAnsi"/>
          <w:b/>
          <w:bCs/>
          <w:sz w:val="22"/>
        </w:rPr>
      </w:pPr>
    </w:p>
    <w:p w14:paraId="3FF94C85" w14:textId="77777777" w:rsidR="00DE359B" w:rsidRDefault="00DE359B">
      <w:pPr>
        <w:rPr>
          <w:rFonts w:cstheme="minorHAnsi"/>
          <w:b/>
          <w:bCs/>
          <w:sz w:val="22"/>
        </w:rPr>
      </w:pPr>
    </w:p>
    <w:p w14:paraId="59F950E6" w14:textId="77777777" w:rsidR="00DE359B" w:rsidRDefault="00DE359B">
      <w:pPr>
        <w:rPr>
          <w:rFonts w:cstheme="minorHAnsi"/>
          <w:b/>
          <w:bCs/>
          <w:sz w:val="22"/>
        </w:rPr>
      </w:pPr>
    </w:p>
    <w:p w14:paraId="4CA16570" w14:textId="77777777" w:rsidR="00DE359B" w:rsidRDefault="00DE359B">
      <w:pPr>
        <w:rPr>
          <w:rFonts w:cstheme="minorHAnsi"/>
          <w:b/>
          <w:bCs/>
          <w:sz w:val="22"/>
        </w:rPr>
      </w:pPr>
    </w:p>
    <w:p w14:paraId="66BD6A61" w14:textId="77777777" w:rsidR="00C94865" w:rsidRDefault="00C94865" w:rsidP="0081682F">
      <w:pPr>
        <w:spacing w:line="240" w:lineRule="auto"/>
        <w:ind w:left="720" w:hanging="720"/>
        <w:jc w:val="both"/>
        <w:rPr>
          <w:rFonts w:cstheme="minorHAnsi"/>
          <w:b/>
          <w:bCs/>
          <w:color w:val="auto"/>
          <w:sz w:val="22"/>
        </w:rPr>
      </w:pPr>
    </w:p>
    <w:p w14:paraId="0BA6EC46" w14:textId="77777777" w:rsidR="004F2BEE" w:rsidRPr="00463BFE" w:rsidRDefault="00463BFE" w:rsidP="0081682F">
      <w:pPr>
        <w:spacing w:line="240" w:lineRule="auto"/>
        <w:ind w:left="720" w:hanging="720"/>
        <w:jc w:val="both"/>
        <w:rPr>
          <w:rFonts w:cstheme="minorHAnsi"/>
          <w:b/>
          <w:bCs/>
          <w:color w:val="auto"/>
          <w:sz w:val="22"/>
        </w:rPr>
      </w:pPr>
      <w:r w:rsidRPr="00463BFE">
        <w:rPr>
          <w:rFonts w:cstheme="minorHAnsi"/>
          <w:b/>
          <w:bCs/>
          <w:color w:val="auto"/>
          <w:sz w:val="22"/>
        </w:rPr>
        <w:t>APPENDIX A STANDARD MILEAGE CHART 1</w:t>
      </w:r>
    </w:p>
    <w:tbl>
      <w:tblPr>
        <w:tblpPr w:leftFromText="180" w:rightFromText="180" w:vertAnchor="page" w:horzAnchor="page" w:tblpX="1639" w:tblpY="2236"/>
        <w:tblW w:w="11360" w:type="dxa"/>
        <w:tblLook w:val="04A0" w:firstRow="1" w:lastRow="0" w:firstColumn="1" w:lastColumn="0" w:noHBand="0" w:noVBand="1"/>
      </w:tblPr>
      <w:tblGrid>
        <w:gridCol w:w="461"/>
        <w:gridCol w:w="2479"/>
        <w:gridCol w:w="642"/>
        <w:gridCol w:w="642"/>
        <w:gridCol w:w="642"/>
        <w:gridCol w:w="185"/>
        <w:gridCol w:w="457"/>
        <w:gridCol w:w="279"/>
        <w:gridCol w:w="244"/>
        <w:gridCol w:w="120"/>
        <w:gridCol w:w="520"/>
        <w:gridCol w:w="122"/>
        <w:gridCol w:w="520"/>
        <w:gridCol w:w="122"/>
        <w:gridCol w:w="520"/>
        <w:gridCol w:w="122"/>
        <w:gridCol w:w="520"/>
        <w:gridCol w:w="122"/>
        <w:gridCol w:w="520"/>
        <w:gridCol w:w="122"/>
        <w:gridCol w:w="464"/>
        <w:gridCol w:w="109"/>
        <w:gridCol w:w="464"/>
        <w:gridCol w:w="109"/>
        <w:gridCol w:w="744"/>
        <w:gridCol w:w="109"/>
      </w:tblGrid>
      <w:tr w:rsidR="004F2BEE" w:rsidRPr="0081682F" w14:paraId="4155BD4B" w14:textId="77777777" w:rsidTr="00B647D3">
        <w:trPr>
          <w:gridAfter w:val="1"/>
          <w:wAfter w:w="109" w:type="dxa"/>
          <w:trHeight w:val="411"/>
        </w:trPr>
        <w:tc>
          <w:tcPr>
            <w:tcW w:w="5051" w:type="dxa"/>
            <w:gridSpan w:val="6"/>
            <w:tcBorders>
              <w:top w:val="nil"/>
              <w:left w:val="nil"/>
              <w:bottom w:val="nil"/>
              <w:right w:val="nil"/>
            </w:tcBorders>
            <w:shd w:val="clear" w:color="auto" w:fill="auto"/>
            <w:noWrap/>
            <w:vAlign w:val="bottom"/>
          </w:tcPr>
          <w:p w14:paraId="1DC2F586" w14:textId="77777777" w:rsidR="004F2BEE" w:rsidRPr="0081682F" w:rsidRDefault="004F2BEE" w:rsidP="0081682F">
            <w:pPr>
              <w:spacing w:line="240" w:lineRule="auto"/>
              <w:jc w:val="right"/>
              <w:rPr>
                <w:rFonts w:cstheme="minorHAnsi"/>
                <w:sz w:val="22"/>
                <w:lang w:eastAsia="en-GB"/>
              </w:rPr>
            </w:pPr>
          </w:p>
        </w:tc>
        <w:tc>
          <w:tcPr>
            <w:tcW w:w="736" w:type="dxa"/>
            <w:gridSpan w:val="2"/>
            <w:tcBorders>
              <w:top w:val="nil"/>
              <w:left w:val="nil"/>
              <w:bottom w:val="nil"/>
              <w:right w:val="nil"/>
            </w:tcBorders>
            <w:shd w:val="clear" w:color="auto" w:fill="auto"/>
            <w:noWrap/>
            <w:vAlign w:val="bottom"/>
          </w:tcPr>
          <w:p w14:paraId="5B51E314" w14:textId="77777777" w:rsidR="004F2BEE" w:rsidRPr="0081682F" w:rsidRDefault="004F2BEE" w:rsidP="0081682F">
            <w:pPr>
              <w:spacing w:line="240" w:lineRule="auto"/>
              <w:jc w:val="both"/>
              <w:rPr>
                <w:rFonts w:cstheme="minorHAnsi"/>
                <w:sz w:val="22"/>
                <w:lang w:eastAsia="en-GB"/>
              </w:rPr>
            </w:pPr>
          </w:p>
        </w:tc>
        <w:tc>
          <w:tcPr>
            <w:tcW w:w="244" w:type="dxa"/>
            <w:tcBorders>
              <w:top w:val="nil"/>
              <w:left w:val="nil"/>
              <w:bottom w:val="nil"/>
              <w:right w:val="nil"/>
            </w:tcBorders>
            <w:shd w:val="clear" w:color="auto" w:fill="auto"/>
            <w:noWrap/>
            <w:vAlign w:val="bottom"/>
          </w:tcPr>
          <w:p w14:paraId="6F816874" w14:textId="77777777" w:rsidR="004F2BEE" w:rsidRPr="0081682F" w:rsidRDefault="004F2BEE" w:rsidP="0081682F">
            <w:pPr>
              <w:spacing w:line="240" w:lineRule="auto"/>
              <w:jc w:val="both"/>
              <w:rPr>
                <w:rFonts w:cstheme="minorHAnsi"/>
                <w:sz w:val="22"/>
                <w:lang w:eastAsia="en-GB"/>
              </w:rPr>
            </w:pPr>
          </w:p>
        </w:tc>
        <w:tc>
          <w:tcPr>
            <w:tcW w:w="640" w:type="dxa"/>
            <w:gridSpan w:val="2"/>
            <w:tcBorders>
              <w:top w:val="nil"/>
              <w:left w:val="nil"/>
              <w:bottom w:val="nil"/>
              <w:right w:val="nil"/>
            </w:tcBorders>
            <w:shd w:val="clear" w:color="auto" w:fill="auto"/>
            <w:noWrap/>
            <w:vAlign w:val="bottom"/>
          </w:tcPr>
          <w:p w14:paraId="52912373" w14:textId="77777777" w:rsidR="004F2BEE" w:rsidRPr="0081682F" w:rsidRDefault="004F2BEE" w:rsidP="0081682F">
            <w:pPr>
              <w:spacing w:line="240" w:lineRule="auto"/>
              <w:jc w:val="both"/>
              <w:rPr>
                <w:rFonts w:cstheme="minorHAnsi"/>
                <w:sz w:val="22"/>
                <w:lang w:eastAsia="en-GB"/>
              </w:rPr>
            </w:pPr>
          </w:p>
        </w:tc>
        <w:tc>
          <w:tcPr>
            <w:tcW w:w="642" w:type="dxa"/>
            <w:gridSpan w:val="2"/>
            <w:tcBorders>
              <w:top w:val="nil"/>
              <w:left w:val="nil"/>
              <w:bottom w:val="nil"/>
              <w:right w:val="nil"/>
            </w:tcBorders>
            <w:shd w:val="clear" w:color="auto" w:fill="auto"/>
            <w:noWrap/>
            <w:vAlign w:val="bottom"/>
          </w:tcPr>
          <w:p w14:paraId="2509CF9E" w14:textId="77777777" w:rsidR="004F2BEE" w:rsidRPr="0081682F" w:rsidRDefault="004F2BEE" w:rsidP="0081682F">
            <w:pPr>
              <w:spacing w:line="240" w:lineRule="auto"/>
              <w:jc w:val="both"/>
              <w:rPr>
                <w:rFonts w:cstheme="minorHAnsi"/>
                <w:sz w:val="22"/>
                <w:lang w:eastAsia="en-GB"/>
              </w:rPr>
            </w:pPr>
          </w:p>
        </w:tc>
        <w:tc>
          <w:tcPr>
            <w:tcW w:w="642" w:type="dxa"/>
            <w:gridSpan w:val="2"/>
            <w:tcBorders>
              <w:top w:val="nil"/>
              <w:left w:val="nil"/>
              <w:bottom w:val="nil"/>
              <w:right w:val="nil"/>
            </w:tcBorders>
            <w:shd w:val="clear" w:color="auto" w:fill="auto"/>
            <w:noWrap/>
            <w:vAlign w:val="bottom"/>
          </w:tcPr>
          <w:p w14:paraId="046E95E7" w14:textId="77777777" w:rsidR="004F2BEE" w:rsidRPr="0081682F" w:rsidRDefault="004F2BEE" w:rsidP="0081682F">
            <w:pPr>
              <w:spacing w:line="240" w:lineRule="auto"/>
              <w:jc w:val="both"/>
              <w:rPr>
                <w:rFonts w:cstheme="minorHAnsi"/>
                <w:sz w:val="22"/>
                <w:lang w:eastAsia="en-GB"/>
              </w:rPr>
            </w:pPr>
          </w:p>
        </w:tc>
        <w:tc>
          <w:tcPr>
            <w:tcW w:w="642" w:type="dxa"/>
            <w:gridSpan w:val="2"/>
            <w:tcBorders>
              <w:top w:val="nil"/>
              <w:left w:val="nil"/>
              <w:bottom w:val="nil"/>
              <w:right w:val="nil"/>
            </w:tcBorders>
            <w:shd w:val="clear" w:color="auto" w:fill="auto"/>
            <w:noWrap/>
            <w:vAlign w:val="bottom"/>
          </w:tcPr>
          <w:p w14:paraId="2179668F" w14:textId="77777777" w:rsidR="004F2BEE" w:rsidRPr="0081682F" w:rsidRDefault="004F2BEE" w:rsidP="0081682F">
            <w:pPr>
              <w:spacing w:line="240" w:lineRule="auto"/>
              <w:jc w:val="both"/>
              <w:rPr>
                <w:rFonts w:cstheme="minorHAnsi"/>
                <w:sz w:val="22"/>
                <w:lang w:eastAsia="en-GB"/>
              </w:rPr>
            </w:pPr>
          </w:p>
        </w:tc>
        <w:tc>
          <w:tcPr>
            <w:tcW w:w="642" w:type="dxa"/>
            <w:gridSpan w:val="2"/>
            <w:tcBorders>
              <w:top w:val="nil"/>
              <w:left w:val="nil"/>
              <w:bottom w:val="nil"/>
              <w:right w:val="nil"/>
            </w:tcBorders>
            <w:shd w:val="clear" w:color="auto" w:fill="auto"/>
            <w:noWrap/>
            <w:vAlign w:val="bottom"/>
          </w:tcPr>
          <w:p w14:paraId="496032CC" w14:textId="77777777" w:rsidR="004F2BEE" w:rsidRPr="0081682F" w:rsidRDefault="004F2BEE" w:rsidP="0081682F">
            <w:pPr>
              <w:spacing w:line="240" w:lineRule="auto"/>
              <w:jc w:val="both"/>
              <w:rPr>
                <w:rFonts w:cstheme="minorHAnsi"/>
                <w:sz w:val="22"/>
                <w:lang w:eastAsia="en-GB"/>
              </w:rPr>
            </w:pPr>
          </w:p>
        </w:tc>
        <w:tc>
          <w:tcPr>
            <w:tcW w:w="586" w:type="dxa"/>
            <w:gridSpan w:val="2"/>
            <w:tcBorders>
              <w:top w:val="nil"/>
              <w:left w:val="nil"/>
              <w:bottom w:val="nil"/>
              <w:right w:val="nil"/>
            </w:tcBorders>
            <w:shd w:val="clear" w:color="auto" w:fill="auto"/>
            <w:noWrap/>
            <w:vAlign w:val="bottom"/>
          </w:tcPr>
          <w:p w14:paraId="0A899474" w14:textId="77777777" w:rsidR="004F2BEE" w:rsidRPr="0081682F" w:rsidRDefault="004F2BEE" w:rsidP="0081682F">
            <w:pPr>
              <w:spacing w:line="240" w:lineRule="auto"/>
              <w:jc w:val="both"/>
              <w:rPr>
                <w:rFonts w:cstheme="minorHAnsi"/>
                <w:sz w:val="22"/>
                <w:lang w:eastAsia="en-GB"/>
              </w:rPr>
            </w:pPr>
          </w:p>
        </w:tc>
        <w:tc>
          <w:tcPr>
            <w:tcW w:w="573" w:type="dxa"/>
            <w:gridSpan w:val="2"/>
            <w:tcBorders>
              <w:top w:val="nil"/>
              <w:left w:val="nil"/>
              <w:bottom w:val="nil"/>
              <w:right w:val="nil"/>
            </w:tcBorders>
            <w:shd w:val="clear" w:color="auto" w:fill="auto"/>
            <w:noWrap/>
            <w:vAlign w:val="bottom"/>
          </w:tcPr>
          <w:p w14:paraId="5B10DF89" w14:textId="77777777" w:rsidR="004F2BEE" w:rsidRPr="0081682F" w:rsidRDefault="004F2BEE" w:rsidP="0081682F">
            <w:pPr>
              <w:spacing w:line="240" w:lineRule="auto"/>
              <w:jc w:val="both"/>
              <w:rPr>
                <w:rFonts w:cstheme="minorHAnsi"/>
                <w:sz w:val="22"/>
                <w:lang w:eastAsia="en-GB"/>
              </w:rPr>
            </w:pPr>
          </w:p>
        </w:tc>
        <w:tc>
          <w:tcPr>
            <w:tcW w:w="853" w:type="dxa"/>
            <w:gridSpan w:val="2"/>
            <w:tcBorders>
              <w:top w:val="nil"/>
              <w:left w:val="nil"/>
              <w:bottom w:val="nil"/>
              <w:right w:val="nil"/>
            </w:tcBorders>
            <w:shd w:val="clear" w:color="auto" w:fill="auto"/>
            <w:noWrap/>
            <w:vAlign w:val="bottom"/>
          </w:tcPr>
          <w:p w14:paraId="315C69DB" w14:textId="77777777" w:rsidR="004F2BEE" w:rsidRPr="0081682F" w:rsidRDefault="004F2BEE" w:rsidP="0081682F">
            <w:pPr>
              <w:spacing w:line="240" w:lineRule="auto"/>
              <w:jc w:val="both"/>
              <w:rPr>
                <w:rFonts w:cstheme="minorHAnsi"/>
                <w:sz w:val="22"/>
                <w:lang w:eastAsia="en-GB"/>
              </w:rPr>
            </w:pPr>
          </w:p>
        </w:tc>
      </w:tr>
      <w:tr w:rsidR="004F2BEE" w:rsidRPr="0081682F" w14:paraId="1CB2FB45" w14:textId="77777777" w:rsidTr="00B647D3">
        <w:trPr>
          <w:cantSplit/>
          <w:trHeight w:val="2483"/>
        </w:trPr>
        <w:tc>
          <w:tcPr>
            <w:tcW w:w="461" w:type="dxa"/>
            <w:tcBorders>
              <w:top w:val="nil"/>
              <w:left w:val="nil"/>
              <w:bottom w:val="nil"/>
              <w:right w:val="nil"/>
            </w:tcBorders>
            <w:shd w:val="clear" w:color="auto" w:fill="auto"/>
            <w:noWrap/>
            <w:vAlign w:val="bottom"/>
          </w:tcPr>
          <w:p w14:paraId="114BABB5" w14:textId="77777777" w:rsidR="004F2BEE" w:rsidRPr="00CB5EAB" w:rsidRDefault="004F2BEE" w:rsidP="0081682F">
            <w:pPr>
              <w:spacing w:line="240" w:lineRule="auto"/>
              <w:jc w:val="both"/>
              <w:rPr>
                <w:rFonts w:cstheme="minorHAnsi"/>
                <w:color w:val="auto"/>
                <w:sz w:val="22"/>
                <w:lang w:eastAsia="en-GB"/>
              </w:rPr>
            </w:pPr>
          </w:p>
        </w:tc>
        <w:tc>
          <w:tcPr>
            <w:tcW w:w="2479" w:type="dxa"/>
            <w:tcBorders>
              <w:top w:val="nil"/>
              <w:left w:val="nil"/>
              <w:bottom w:val="nil"/>
              <w:right w:val="single" w:sz="4" w:space="0" w:color="auto"/>
            </w:tcBorders>
            <w:shd w:val="clear" w:color="auto" w:fill="auto"/>
            <w:noWrap/>
            <w:vAlign w:val="bottom"/>
          </w:tcPr>
          <w:p w14:paraId="1F0700D8" w14:textId="77777777" w:rsidR="004F2BEE" w:rsidRPr="00CB5EAB" w:rsidRDefault="004F2BEE" w:rsidP="0081682F">
            <w:pPr>
              <w:spacing w:line="240" w:lineRule="auto"/>
              <w:jc w:val="both"/>
              <w:rPr>
                <w:rFonts w:cstheme="minorHAnsi"/>
                <w:color w:val="auto"/>
                <w:sz w:val="22"/>
                <w:lang w:eastAsia="en-GB"/>
              </w:rPr>
            </w:pPr>
          </w:p>
        </w:tc>
        <w:tc>
          <w:tcPr>
            <w:tcW w:w="64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6AB819E2" w14:textId="77777777" w:rsidR="004F2BEE" w:rsidRPr="00CB5EAB" w:rsidRDefault="004F2BEE" w:rsidP="0081682F">
            <w:pPr>
              <w:spacing w:line="240" w:lineRule="auto"/>
              <w:ind w:left="113" w:right="113"/>
              <w:jc w:val="both"/>
              <w:rPr>
                <w:rFonts w:cstheme="minorHAnsi"/>
                <w:b/>
                <w:color w:val="auto"/>
                <w:sz w:val="22"/>
                <w:lang w:eastAsia="en-GB"/>
              </w:rPr>
            </w:pPr>
            <w:r w:rsidRPr="00CB5EAB">
              <w:rPr>
                <w:rFonts w:cstheme="minorHAnsi"/>
                <w:b/>
                <w:color w:val="auto"/>
                <w:sz w:val="22"/>
                <w:lang w:eastAsia="en-GB"/>
              </w:rPr>
              <w:t>COUNTY BUILDINGS</w:t>
            </w:r>
          </w:p>
        </w:tc>
        <w:tc>
          <w:tcPr>
            <w:tcW w:w="642" w:type="dxa"/>
            <w:tcBorders>
              <w:top w:val="single" w:sz="4" w:space="0" w:color="auto"/>
              <w:left w:val="single" w:sz="4" w:space="0" w:color="auto"/>
              <w:bottom w:val="single" w:sz="4" w:space="0" w:color="auto"/>
              <w:right w:val="single" w:sz="4" w:space="0" w:color="auto"/>
            </w:tcBorders>
            <w:shd w:val="clear" w:color="auto" w:fill="BFBFBF"/>
            <w:noWrap/>
            <w:textDirection w:val="btLr"/>
            <w:vAlign w:val="bottom"/>
          </w:tcPr>
          <w:p w14:paraId="33C5F4E1" w14:textId="77777777" w:rsidR="004F2BEE" w:rsidRPr="00CB5EAB" w:rsidRDefault="004F2BEE" w:rsidP="0081682F">
            <w:pPr>
              <w:spacing w:line="240" w:lineRule="auto"/>
              <w:ind w:left="113" w:right="113"/>
              <w:jc w:val="both"/>
              <w:rPr>
                <w:rFonts w:cstheme="minorHAnsi"/>
                <w:b/>
                <w:color w:val="auto"/>
                <w:sz w:val="22"/>
                <w:lang w:eastAsia="en-GB"/>
              </w:rPr>
            </w:pPr>
            <w:r w:rsidRPr="00CB5EAB">
              <w:rPr>
                <w:rFonts w:cstheme="minorHAnsi"/>
                <w:b/>
                <w:color w:val="auto"/>
                <w:sz w:val="22"/>
                <w:lang w:eastAsia="en-GB"/>
              </w:rPr>
              <w:t>BURNS HOUSE</w:t>
            </w:r>
          </w:p>
        </w:tc>
        <w:tc>
          <w:tcPr>
            <w:tcW w:w="64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4C50264B" w14:textId="77777777" w:rsidR="004F2BEE" w:rsidRPr="00CB5EAB" w:rsidRDefault="004F2BEE" w:rsidP="0081682F">
            <w:pPr>
              <w:spacing w:line="240" w:lineRule="auto"/>
              <w:ind w:left="113" w:right="113"/>
              <w:jc w:val="both"/>
              <w:rPr>
                <w:rFonts w:cstheme="minorHAnsi"/>
                <w:b/>
                <w:color w:val="auto"/>
                <w:sz w:val="22"/>
                <w:lang w:eastAsia="en-GB"/>
              </w:rPr>
            </w:pPr>
            <w:r w:rsidRPr="00CB5EAB">
              <w:rPr>
                <w:rFonts w:cstheme="minorHAnsi"/>
                <w:b/>
                <w:color w:val="auto"/>
                <w:sz w:val="22"/>
                <w:lang w:eastAsia="en-GB"/>
              </w:rPr>
              <w:t>TOWN HALL</w:t>
            </w:r>
          </w:p>
        </w:tc>
        <w:tc>
          <w:tcPr>
            <w:tcW w:w="642" w:type="dxa"/>
            <w:gridSpan w:val="2"/>
            <w:tcBorders>
              <w:top w:val="single" w:sz="4" w:space="0" w:color="auto"/>
              <w:left w:val="single" w:sz="4" w:space="0" w:color="auto"/>
              <w:bottom w:val="single" w:sz="4" w:space="0" w:color="auto"/>
              <w:right w:val="single" w:sz="4" w:space="0" w:color="auto"/>
            </w:tcBorders>
            <w:shd w:val="clear" w:color="auto" w:fill="BFBFBF"/>
            <w:noWrap/>
            <w:textDirection w:val="btLr"/>
            <w:vAlign w:val="bottom"/>
          </w:tcPr>
          <w:p w14:paraId="39D9DAD2" w14:textId="77777777" w:rsidR="004F2BEE" w:rsidRPr="00CB5EAB" w:rsidRDefault="004F2BEE" w:rsidP="0081682F">
            <w:pPr>
              <w:spacing w:line="240" w:lineRule="auto"/>
              <w:ind w:left="113" w:right="113"/>
              <w:jc w:val="both"/>
              <w:rPr>
                <w:rFonts w:cstheme="minorHAnsi"/>
                <w:b/>
                <w:color w:val="auto"/>
                <w:sz w:val="22"/>
                <w:lang w:eastAsia="en-GB"/>
              </w:rPr>
            </w:pPr>
            <w:r w:rsidRPr="00CB5EAB">
              <w:rPr>
                <w:rFonts w:cstheme="minorHAnsi"/>
                <w:b/>
                <w:color w:val="auto"/>
                <w:sz w:val="22"/>
                <w:lang w:eastAsia="en-GB"/>
              </w:rPr>
              <w:t>CITADEL</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75AC8061" w14:textId="77777777" w:rsidR="004F2BEE" w:rsidRPr="00CB5EAB" w:rsidRDefault="004F2BEE" w:rsidP="0081682F">
            <w:pPr>
              <w:spacing w:line="240" w:lineRule="auto"/>
              <w:ind w:left="113" w:right="113"/>
              <w:jc w:val="both"/>
              <w:rPr>
                <w:rFonts w:cstheme="minorHAnsi"/>
                <w:b/>
                <w:color w:val="auto"/>
                <w:sz w:val="22"/>
                <w:lang w:eastAsia="en-GB"/>
              </w:rPr>
            </w:pPr>
            <w:r w:rsidRPr="00CB5EAB">
              <w:rPr>
                <w:rFonts w:cstheme="minorHAnsi"/>
                <w:b/>
                <w:color w:val="auto"/>
                <w:sz w:val="22"/>
                <w:lang w:eastAsia="en-GB"/>
              </w:rPr>
              <w:t>WALKER ROAD</w:t>
            </w:r>
          </w:p>
        </w:tc>
        <w:tc>
          <w:tcPr>
            <w:tcW w:w="642" w:type="dxa"/>
            <w:gridSpan w:val="2"/>
            <w:tcBorders>
              <w:top w:val="single" w:sz="4" w:space="0" w:color="auto"/>
              <w:left w:val="single" w:sz="4" w:space="0" w:color="auto"/>
              <w:bottom w:val="single" w:sz="4" w:space="0" w:color="auto"/>
              <w:right w:val="single" w:sz="4" w:space="0" w:color="auto"/>
            </w:tcBorders>
            <w:shd w:val="clear" w:color="auto" w:fill="BFBFBF"/>
            <w:noWrap/>
            <w:textDirection w:val="btLr"/>
            <w:vAlign w:val="bottom"/>
          </w:tcPr>
          <w:p w14:paraId="75C5FE20" w14:textId="77777777" w:rsidR="004F2BEE" w:rsidRPr="00CB5EAB" w:rsidRDefault="004F2BEE" w:rsidP="0081682F">
            <w:pPr>
              <w:spacing w:line="240" w:lineRule="auto"/>
              <w:ind w:left="113" w:right="113"/>
              <w:jc w:val="both"/>
              <w:rPr>
                <w:rFonts w:cstheme="minorHAnsi"/>
                <w:b/>
                <w:color w:val="auto"/>
                <w:sz w:val="22"/>
                <w:lang w:eastAsia="en-GB"/>
              </w:rPr>
            </w:pPr>
            <w:r w:rsidRPr="00CB5EAB">
              <w:rPr>
                <w:rFonts w:cstheme="minorHAnsi"/>
                <w:b/>
                <w:color w:val="auto"/>
                <w:sz w:val="22"/>
                <w:lang w:eastAsia="en-GB"/>
              </w:rPr>
              <w:t>NEWTON HOUSE</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47B2F940" w14:textId="77777777" w:rsidR="004F2BEE" w:rsidRPr="00CB5EAB" w:rsidRDefault="004F2BEE" w:rsidP="0081682F">
            <w:pPr>
              <w:spacing w:line="240" w:lineRule="auto"/>
              <w:ind w:left="113" w:right="113"/>
              <w:jc w:val="both"/>
              <w:rPr>
                <w:rFonts w:cstheme="minorHAnsi"/>
                <w:b/>
                <w:color w:val="auto"/>
                <w:sz w:val="22"/>
                <w:lang w:eastAsia="en-GB"/>
              </w:rPr>
            </w:pPr>
            <w:r w:rsidRPr="00CB5EAB">
              <w:rPr>
                <w:rFonts w:cstheme="minorHAnsi"/>
                <w:b/>
                <w:color w:val="auto"/>
                <w:sz w:val="22"/>
                <w:lang w:eastAsia="en-GB"/>
              </w:rPr>
              <w:t>SEAFIELD GOLF</w:t>
            </w:r>
          </w:p>
        </w:tc>
        <w:tc>
          <w:tcPr>
            <w:tcW w:w="642" w:type="dxa"/>
            <w:gridSpan w:val="2"/>
            <w:tcBorders>
              <w:top w:val="single" w:sz="4" w:space="0" w:color="auto"/>
              <w:left w:val="single" w:sz="4" w:space="0" w:color="auto"/>
              <w:bottom w:val="single" w:sz="4" w:space="0" w:color="auto"/>
              <w:right w:val="single" w:sz="4" w:space="0" w:color="auto"/>
            </w:tcBorders>
            <w:shd w:val="clear" w:color="auto" w:fill="BFBFBF"/>
            <w:noWrap/>
            <w:textDirection w:val="btLr"/>
            <w:vAlign w:val="bottom"/>
          </w:tcPr>
          <w:p w14:paraId="3810EE2F" w14:textId="77777777" w:rsidR="004F2BEE" w:rsidRPr="00CB5EAB" w:rsidRDefault="004F2BEE" w:rsidP="0081682F">
            <w:pPr>
              <w:spacing w:line="240" w:lineRule="auto"/>
              <w:ind w:left="113" w:right="113"/>
              <w:jc w:val="both"/>
              <w:rPr>
                <w:rFonts w:cstheme="minorHAnsi"/>
                <w:b/>
                <w:color w:val="auto"/>
                <w:sz w:val="22"/>
                <w:lang w:eastAsia="en-GB"/>
              </w:rPr>
            </w:pPr>
            <w:r w:rsidRPr="00CB5EAB">
              <w:rPr>
                <w:rFonts w:cstheme="minorHAnsi"/>
                <w:b/>
                <w:color w:val="auto"/>
                <w:sz w:val="22"/>
                <w:lang w:eastAsia="en-GB"/>
              </w:rPr>
              <w:t>BELLEISLE GOLF</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7C8E440F" w14:textId="77777777" w:rsidR="004F2BEE" w:rsidRPr="00CB5EAB" w:rsidRDefault="004F2BEE" w:rsidP="0081682F">
            <w:pPr>
              <w:spacing w:line="240" w:lineRule="auto"/>
              <w:ind w:left="113" w:right="113"/>
              <w:jc w:val="both"/>
              <w:rPr>
                <w:rFonts w:cstheme="minorHAnsi"/>
                <w:b/>
                <w:color w:val="auto"/>
                <w:sz w:val="22"/>
                <w:lang w:eastAsia="en-GB"/>
              </w:rPr>
            </w:pPr>
            <w:r w:rsidRPr="00CB5EAB">
              <w:rPr>
                <w:rFonts w:cstheme="minorHAnsi"/>
                <w:b/>
                <w:color w:val="auto"/>
                <w:sz w:val="22"/>
                <w:lang w:eastAsia="en-GB"/>
              </w:rPr>
              <w:t>CREMATORIUM</w:t>
            </w:r>
          </w:p>
        </w:tc>
        <w:tc>
          <w:tcPr>
            <w:tcW w:w="642" w:type="dxa"/>
            <w:gridSpan w:val="2"/>
            <w:tcBorders>
              <w:top w:val="single" w:sz="4" w:space="0" w:color="auto"/>
              <w:left w:val="single" w:sz="4" w:space="0" w:color="auto"/>
              <w:bottom w:val="single" w:sz="4" w:space="0" w:color="auto"/>
              <w:right w:val="single" w:sz="4" w:space="0" w:color="auto"/>
            </w:tcBorders>
            <w:shd w:val="clear" w:color="auto" w:fill="BFBFBF"/>
            <w:noWrap/>
            <w:textDirection w:val="btLr"/>
            <w:vAlign w:val="bottom"/>
          </w:tcPr>
          <w:p w14:paraId="78D5DC1F" w14:textId="77777777" w:rsidR="004F2BEE" w:rsidRPr="00CB5EAB" w:rsidRDefault="004F2BEE" w:rsidP="0081682F">
            <w:pPr>
              <w:spacing w:line="240" w:lineRule="auto"/>
              <w:ind w:left="113" w:right="113"/>
              <w:jc w:val="both"/>
              <w:rPr>
                <w:rFonts w:cstheme="minorHAnsi"/>
                <w:b/>
                <w:color w:val="auto"/>
                <w:sz w:val="22"/>
                <w:lang w:eastAsia="en-GB"/>
              </w:rPr>
            </w:pPr>
            <w:r w:rsidRPr="00CB5EAB">
              <w:rPr>
                <w:rFonts w:cstheme="minorHAnsi"/>
                <w:b/>
                <w:color w:val="auto"/>
                <w:sz w:val="22"/>
                <w:lang w:eastAsia="en-GB"/>
              </w:rPr>
              <w:t>LAND O' BURNS</w:t>
            </w:r>
          </w:p>
        </w:tc>
        <w:tc>
          <w:tcPr>
            <w:tcW w:w="573" w:type="dxa"/>
            <w:gridSpan w:val="2"/>
            <w:tcBorders>
              <w:top w:val="nil"/>
              <w:left w:val="single" w:sz="4" w:space="0" w:color="auto"/>
              <w:bottom w:val="nil"/>
              <w:right w:val="nil"/>
            </w:tcBorders>
            <w:shd w:val="clear" w:color="auto" w:fill="auto"/>
            <w:noWrap/>
            <w:vAlign w:val="bottom"/>
          </w:tcPr>
          <w:p w14:paraId="3F6A8806" w14:textId="77777777" w:rsidR="004F2BEE" w:rsidRPr="0081682F" w:rsidRDefault="004F2BEE" w:rsidP="0081682F">
            <w:pPr>
              <w:spacing w:line="240" w:lineRule="auto"/>
              <w:jc w:val="both"/>
              <w:rPr>
                <w:rFonts w:cstheme="minorHAnsi"/>
                <w:sz w:val="22"/>
                <w:lang w:eastAsia="en-GB"/>
              </w:rPr>
            </w:pPr>
          </w:p>
        </w:tc>
        <w:tc>
          <w:tcPr>
            <w:tcW w:w="573" w:type="dxa"/>
            <w:gridSpan w:val="2"/>
            <w:tcBorders>
              <w:top w:val="nil"/>
              <w:left w:val="nil"/>
              <w:bottom w:val="nil"/>
              <w:right w:val="nil"/>
            </w:tcBorders>
            <w:shd w:val="clear" w:color="auto" w:fill="auto"/>
            <w:noWrap/>
            <w:vAlign w:val="bottom"/>
          </w:tcPr>
          <w:p w14:paraId="74F12445" w14:textId="77777777" w:rsidR="004F2BEE" w:rsidRPr="0081682F" w:rsidRDefault="004F2BEE" w:rsidP="0081682F">
            <w:pPr>
              <w:spacing w:line="240" w:lineRule="auto"/>
              <w:jc w:val="both"/>
              <w:rPr>
                <w:rFonts w:cstheme="minorHAnsi"/>
                <w:sz w:val="22"/>
                <w:lang w:eastAsia="en-GB"/>
              </w:rPr>
            </w:pPr>
          </w:p>
        </w:tc>
        <w:tc>
          <w:tcPr>
            <w:tcW w:w="853" w:type="dxa"/>
            <w:gridSpan w:val="2"/>
            <w:tcBorders>
              <w:top w:val="nil"/>
              <w:left w:val="nil"/>
              <w:bottom w:val="nil"/>
              <w:right w:val="nil"/>
            </w:tcBorders>
            <w:shd w:val="clear" w:color="auto" w:fill="auto"/>
            <w:noWrap/>
            <w:vAlign w:val="bottom"/>
          </w:tcPr>
          <w:p w14:paraId="62095FF4" w14:textId="77777777" w:rsidR="004F2BEE" w:rsidRPr="0081682F" w:rsidRDefault="004F2BEE" w:rsidP="0081682F">
            <w:pPr>
              <w:spacing w:line="240" w:lineRule="auto"/>
              <w:jc w:val="both"/>
              <w:rPr>
                <w:rFonts w:cstheme="minorHAnsi"/>
                <w:sz w:val="22"/>
                <w:lang w:eastAsia="en-GB"/>
              </w:rPr>
            </w:pPr>
          </w:p>
        </w:tc>
      </w:tr>
      <w:tr w:rsidR="004F2BEE" w:rsidRPr="0081682F" w14:paraId="6028E8E7" w14:textId="77777777" w:rsidTr="00B647D3">
        <w:trPr>
          <w:trHeight w:val="259"/>
        </w:trPr>
        <w:tc>
          <w:tcPr>
            <w:tcW w:w="461" w:type="dxa"/>
            <w:tcBorders>
              <w:top w:val="nil"/>
              <w:left w:val="nil"/>
              <w:bottom w:val="nil"/>
              <w:right w:val="nil"/>
            </w:tcBorders>
            <w:shd w:val="clear" w:color="auto" w:fill="auto"/>
            <w:noWrap/>
            <w:vAlign w:val="bottom"/>
          </w:tcPr>
          <w:p w14:paraId="195E4190" w14:textId="77777777" w:rsidR="004F2BEE" w:rsidRPr="00CB5EAB" w:rsidRDefault="004F2BEE" w:rsidP="0081682F">
            <w:pPr>
              <w:spacing w:line="240" w:lineRule="auto"/>
              <w:jc w:val="both"/>
              <w:rPr>
                <w:rFonts w:cstheme="minorHAnsi"/>
                <w:color w:val="auto"/>
                <w:sz w:val="22"/>
                <w:lang w:eastAsia="en-GB"/>
              </w:rPr>
            </w:pPr>
          </w:p>
        </w:tc>
        <w:tc>
          <w:tcPr>
            <w:tcW w:w="2479" w:type="dxa"/>
            <w:tcBorders>
              <w:top w:val="nil"/>
              <w:left w:val="nil"/>
              <w:bottom w:val="nil"/>
              <w:right w:val="nil"/>
            </w:tcBorders>
            <w:shd w:val="clear" w:color="auto" w:fill="auto"/>
            <w:noWrap/>
            <w:vAlign w:val="bottom"/>
          </w:tcPr>
          <w:p w14:paraId="5005ED54" w14:textId="77777777" w:rsidR="004F2BEE" w:rsidRPr="00CB5EAB" w:rsidRDefault="004F2BEE" w:rsidP="0081682F">
            <w:pPr>
              <w:spacing w:line="240" w:lineRule="auto"/>
              <w:jc w:val="both"/>
              <w:rPr>
                <w:rFonts w:cstheme="minorHAnsi"/>
                <w:color w:val="auto"/>
                <w:sz w:val="22"/>
                <w:lang w:eastAsia="en-GB"/>
              </w:rPr>
            </w:pP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9C51"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1</w:t>
            </w:r>
          </w:p>
        </w:tc>
        <w:tc>
          <w:tcPr>
            <w:tcW w:w="642" w:type="dxa"/>
            <w:tcBorders>
              <w:top w:val="single" w:sz="4" w:space="0" w:color="auto"/>
              <w:left w:val="nil"/>
              <w:bottom w:val="single" w:sz="4" w:space="0" w:color="auto"/>
              <w:right w:val="single" w:sz="4" w:space="0" w:color="auto"/>
            </w:tcBorders>
            <w:shd w:val="clear" w:color="000000" w:fill="C0C0C0"/>
            <w:noWrap/>
            <w:vAlign w:val="bottom"/>
          </w:tcPr>
          <w:p w14:paraId="446F7903"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2</w:t>
            </w:r>
          </w:p>
        </w:tc>
        <w:tc>
          <w:tcPr>
            <w:tcW w:w="642" w:type="dxa"/>
            <w:tcBorders>
              <w:top w:val="single" w:sz="4" w:space="0" w:color="auto"/>
              <w:left w:val="nil"/>
              <w:bottom w:val="single" w:sz="4" w:space="0" w:color="auto"/>
              <w:right w:val="single" w:sz="4" w:space="0" w:color="auto"/>
            </w:tcBorders>
            <w:shd w:val="clear" w:color="auto" w:fill="auto"/>
            <w:noWrap/>
            <w:vAlign w:val="bottom"/>
          </w:tcPr>
          <w:p w14:paraId="03823AAA"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3</w:t>
            </w:r>
          </w:p>
        </w:tc>
        <w:tc>
          <w:tcPr>
            <w:tcW w:w="642" w:type="dxa"/>
            <w:gridSpan w:val="2"/>
            <w:tcBorders>
              <w:top w:val="single" w:sz="4" w:space="0" w:color="auto"/>
              <w:left w:val="nil"/>
              <w:bottom w:val="single" w:sz="4" w:space="0" w:color="auto"/>
              <w:right w:val="single" w:sz="4" w:space="0" w:color="auto"/>
            </w:tcBorders>
            <w:shd w:val="clear" w:color="000000" w:fill="C0C0C0"/>
            <w:noWrap/>
            <w:vAlign w:val="bottom"/>
          </w:tcPr>
          <w:p w14:paraId="361145AE"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4</w:t>
            </w:r>
          </w:p>
        </w:tc>
        <w:tc>
          <w:tcPr>
            <w:tcW w:w="643" w:type="dxa"/>
            <w:gridSpan w:val="3"/>
            <w:tcBorders>
              <w:top w:val="single" w:sz="4" w:space="0" w:color="auto"/>
              <w:left w:val="nil"/>
              <w:bottom w:val="single" w:sz="4" w:space="0" w:color="auto"/>
              <w:right w:val="single" w:sz="4" w:space="0" w:color="auto"/>
            </w:tcBorders>
            <w:shd w:val="clear" w:color="auto" w:fill="auto"/>
            <w:noWrap/>
            <w:vAlign w:val="bottom"/>
          </w:tcPr>
          <w:p w14:paraId="4FAAE759"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5</w:t>
            </w:r>
          </w:p>
        </w:tc>
        <w:tc>
          <w:tcPr>
            <w:tcW w:w="642" w:type="dxa"/>
            <w:gridSpan w:val="2"/>
            <w:tcBorders>
              <w:top w:val="single" w:sz="4" w:space="0" w:color="auto"/>
              <w:left w:val="nil"/>
              <w:bottom w:val="single" w:sz="4" w:space="0" w:color="auto"/>
              <w:right w:val="single" w:sz="4" w:space="0" w:color="auto"/>
            </w:tcBorders>
            <w:shd w:val="clear" w:color="000000" w:fill="C0C0C0"/>
            <w:noWrap/>
            <w:vAlign w:val="bottom"/>
          </w:tcPr>
          <w:p w14:paraId="6A7A1194"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6</w:t>
            </w:r>
          </w:p>
        </w:tc>
        <w:tc>
          <w:tcPr>
            <w:tcW w:w="642" w:type="dxa"/>
            <w:gridSpan w:val="2"/>
            <w:tcBorders>
              <w:top w:val="single" w:sz="4" w:space="0" w:color="auto"/>
              <w:left w:val="nil"/>
              <w:bottom w:val="single" w:sz="4" w:space="0" w:color="auto"/>
              <w:right w:val="single" w:sz="4" w:space="0" w:color="auto"/>
            </w:tcBorders>
            <w:shd w:val="clear" w:color="auto" w:fill="auto"/>
            <w:noWrap/>
            <w:vAlign w:val="bottom"/>
          </w:tcPr>
          <w:p w14:paraId="68014935"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7</w:t>
            </w:r>
          </w:p>
        </w:tc>
        <w:tc>
          <w:tcPr>
            <w:tcW w:w="642" w:type="dxa"/>
            <w:gridSpan w:val="2"/>
            <w:tcBorders>
              <w:top w:val="single" w:sz="4" w:space="0" w:color="auto"/>
              <w:left w:val="nil"/>
              <w:bottom w:val="single" w:sz="4" w:space="0" w:color="auto"/>
              <w:right w:val="single" w:sz="4" w:space="0" w:color="auto"/>
            </w:tcBorders>
            <w:shd w:val="clear" w:color="000000" w:fill="C0C0C0"/>
            <w:noWrap/>
            <w:vAlign w:val="bottom"/>
          </w:tcPr>
          <w:p w14:paraId="14626C6B"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8</w:t>
            </w:r>
          </w:p>
        </w:tc>
        <w:tc>
          <w:tcPr>
            <w:tcW w:w="642" w:type="dxa"/>
            <w:gridSpan w:val="2"/>
            <w:tcBorders>
              <w:top w:val="single" w:sz="4" w:space="0" w:color="auto"/>
              <w:left w:val="nil"/>
              <w:bottom w:val="single" w:sz="4" w:space="0" w:color="auto"/>
              <w:right w:val="single" w:sz="4" w:space="0" w:color="auto"/>
            </w:tcBorders>
            <w:shd w:val="clear" w:color="auto" w:fill="auto"/>
            <w:noWrap/>
            <w:vAlign w:val="bottom"/>
          </w:tcPr>
          <w:p w14:paraId="1EE60982"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9</w:t>
            </w:r>
          </w:p>
        </w:tc>
        <w:tc>
          <w:tcPr>
            <w:tcW w:w="642" w:type="dxa"/>
            <w:gridSpan w:val="2"/>
            <w:tcBorders>
              <w:top w:val="single" w:sz="4" w:space="0" w:color="auto"/>
              <w:left w:val="nil"/>
              <w:bottom w:val="single" w:sz="4" w:space="0" w:color="auto"/>
              <w:right w:val="single" w:sz="4" w:space="0" w:color="auto"/>
            </w:tcBorders>
            <w:shd w:val="clear" w:color="000000" w:fill="C0C0C0"/>
            <w:noWrap/>
            <w:vAlign w:val="bottom"/>
          </w:tcPr>
          <w:p w14:paraId="7A078263"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10</w:t>
            </w:r>
          </w:p>
        </w:tc>
        <w:tc>
          <w:tcPr>
            <w:tcW w:w="573" w:type="dxa"/>
            <w:gridSpan w:val="2"/>
            <w:tcBorders>
              <w:top w:val="nil"/>
              <w:left w:val="nil"/>
              <w:bottom w:val="nil"/>
              <w:right w:val="nil"/>
            </w:tcBorders>
            <w:shd w:val="clear" w:color="auto" w:fill="auto"/>
            <w:noWrap/>
            <w:vAlign w:val="bottom"/>
          </w:tcPr>
          <w:p w14:paraId="0D21F8B8" w14:textId="77777777" w:rsidR="004F2BEE" w:rsidRPr="0081682F" w:rsidRDefault="004F2BEE" w:rsidP="0081682F">
            <w:pPr>
              <w:spacing w:line="240" w:lineRule="auto"/>
              <w:jc w:val="both"/>
              <w:rPr>
                <w:rFonts w:cstheme="minorHAnsi"/>
                <w:sz w:val="22"/>
                <w:lang w:eastAsia="en-GB"/>
              </w:rPr>
            </w:pPr>
          </w:p>
        </w:tc>
        <w:tc>
          <w:tcPr>
            <w:tcW w:w="573" w:type="dxa"/>
            <w:gridSpan w:val="2"/>
            <w:tcBorders>
              <w:top w:val="nil"/>
              <w:left w:val="nil"/>
              <w:bottom w:val="nil"/>
              <w:right w:val="nil"/>
            </w:tcBorders>
            <w:shd w:val="clear" w:color="auto" w:fill="auto"/>
            <w:noWrap/>
            <w:vAlign w:val="bottom"/>
          </w:tcPr>
          <w:p w14:paraId="6B4F5BEB" w14:textId="77777777" w:rsidR="004F2BEE" w:rsidRPr="0081682F" w:rsidRDefault="004F2BEE" w:rsidP="0081682F">
            <w:pPr>
              <w:spacing w:line="240" w:lineRule="auto"/>
              <w:jc w:val="both"/>
              <w:rPr>
                <w:rFonts w:cstheme="minorHAnsi"/>
                <w:sz w:val="22"/>
                <w:lang w:eastAsia="en-GB"/>
              </w:rPr>
            </w:pPr>
          </w:p>
        </w:tc>
        <w:tc>
          <w:tcPr>
            <w:tcW w:w="853" w:type="dxa"/>
            <w:gridSpan w:val="2"/>
            <w:tcBorders>
              <w:top w:val="nil"/>
              <w:left w:val="nil"/>
              <w:bottom w:val="nil"/>
              <w:right w:val="nil"/>
            </w:tcBorders>
            <w:shd w:val="clear" w:color="auto" w:fill="auto"/>
            <w:noWrap/>
            <w:vAlign w:val="bottom"/>
          </w:tcPr>
          <w:p w14:paraId="5E864599" w14:textId="77777777" w:rsidR="004F2BEE" w:rsidRPr="0081682F" w:rsidRDefault="004F2BEE" w:rsidP="0081682F">
            <w:pPr>
              <w:spacing w:line="240" w:lineRule="auto"/>
              <w:jc w:val="both"/>
              <w:rPr>
                <w:rFonts w:cstheme="minorHAnsi"/>
                <w:sz w:val="22"/>
                <w:lang w:eastAsia="en-GB"/>
              </w:rPr>
            </w:pPr>
          </w:p>
        </w:tc>
      </w:tr>
      <w:tr w:rsidR="004F2BEE" w:rsidRPr="0081682F" w14:paraId="100769D2" w14:textId="77777777" w:rsidTr="00B647D3">
        <w:trPr>
          <w:trHeight w:val="259"/>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BDC75"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1</w:t>
            </w:r>
          </w:p>
        </w:tc>
        <w:tc>
          <w:tcPr>
            <w:tcW w:w="2479" w:type="dxa"/>
            <w:tcBorders>
              <w:top w:val="single" w:sz="4" w:space="0" w:color="auto"/>
              <w:left w:val="nil"/>
              <w:bottom w:val="single" w:sz="4" w:space="0" w:color="auto"/>
              <w:right w:val="single" w:sz="4" w:space="0" w:color="auto"/>
            </w:tcBorders>
            <w:shd w:val="clear" w:color="auto" w:fill="auto"/>
            <w:noWrap/>
            <w:vAlign w:val="bottom"/>
          </w:tcPr>
          <w:p w14:paraId="56C5359E"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COUNTY BUILDINGS</w:t>
            </w:r>
          </w:p>
        </w:tc>
        <w:tc>
          <w:tcPr>
            <w:tcW w:w="642" w:type="dxa"/>
            <w:tcBorders>
              <w:top w:val="nil"/>
              <w:left w:val="nil"/>
              <w:bottom w:val="single" w:sz="4" w:space="0" w:color="auto"/>
              <w:right w:val="single" w:sz="4" w:space="0" w:color="auto"/>
            </w:tcBorders>
            <w:shd w:val="clear" w:color="000000" w:fill="000000"/>
            <w:noWrap/>
            <w:vAlign w:val="bottom"/>
          </w:tcPr>
          <w:p w14:paraId="66A6C251"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 </w:t>
            </w:r>
          </w:p>
        </w:tc>
        <w:tc>
          <w:tcPr>
            <w:tcW w:w="642" w:type="dxa"/>
            <w:tcBorders>
              <w:top w:val="nil"/>
              <w:left w:val="nil"/>
              <w:bottom w:val="single" w:sz="4" w:space="0" w:color="auto"/>
              <w:right w:val="single" w:sz="4" w:space="0" w:color="auto"/>
            </w:tcBorders>
            <w:shd w:val="clear" w:color="000000" w:fill="C0C0C0"/>
            <w:noWrap/>
            <w:vAlign w:val="bottom"/>
          </w:tcPr>
          <w:p w14:paraId="2679880D"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tcBorders>
              <w:top w:val="nil"/>
              <w:left w:val="nil"/>
              <w:bottom w:val="single" w:sz="4" w:space="0" w:color="auto"/>
              <w:right w:val="single" w:sz="4" w:space="0" w:color="auto"/>
            </w:tcBorders>
            <w:shd w:val="clear" w:color="auto" w:fill="auto"/>
            <w:noWrap/>
            <w:vAlign w:val="bottom"/>
          </w:tcPr>
          <w:p w14:paraId="1F652069"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000000" w:fill="C0C0C0"/>
            <w:noWrap/>
            <w:vAlign w:val="bottom"/>
          </w:tcPr>
          <w:p w14:paraId="05990CC7"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3" w:type="dxa"/>
            <w:gridSpan w:val="3"/>
            <w:tcBorders>
              <w:top w:val="nil"/>
              <w:left w:val="nil"/>
              <w:bottom w:val="single" w:sz="4" w:space="0" w:color="auto"/>
              <w:right w:val="single" w:sz="4" w:space="0" w:color="auto"/>
            </w:tcBorders>
            <w:shd w:val="clear" w:color="auto" w:fill="auto"/>
            <w:noWrap/>
            <w:vAlign w:val="bottom"/>
          </w:tcPr>
          <w:p w14:paraId="5B8BDD59"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000000" w:fill="C0C0C0"/>
            <w:noWrap/>
            <w:vAlign w:val="bottom"/>
          </w:tcPr>
          <w:p w14:paraId="1FB77BDF"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auto" w:fill="auto"/>
            <w:noWrap/>
            <w:vAlign w:val="bottom"/>
          </w:tcPr>
          <w:p w14:paraId="5D17DA00"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000000" w:fill="C0C0C0"/>
            <w:noWrap/>
            <w:vAlign w:val="bottom"/>
          </w:tcPr>
          <w:p w14:paraId="7713107B"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w:t>
            </w:r>
          </w:p>
        </w:tc>
        <w:tc>
          <w:tcPr>
            <w:tcW w:w="642" w:type="dxa"/>
            <w:gridSpan w:val="2"/>
            <w:tcBorders>
              <w:top w:val="nil"/>
              <w:left w:val="nil"/>
              <w:bottom w:val="single" w:sz="4" w:space="0" w:color="auto"/>
              <w:right w:val="single" w:sz="4" w:space="0" w:color="auto"/>
            </w:tcBorders>
            <w:shd w:val="clear" w:color="auto" w:fill="auto"/>
            <w:noWrap/>
            <w:vAlign w:val="bottom"/>
          </w:tcPr>
          <w:p w14:paraId="316C40C3"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2.5</w:t>
            </w:r>
          </w:p>
        </w:tc>
        <w:tc>
          <w:tcPr>
            <w:tcW w:w="642" w:type="dxa"/>
            <w:gridSpan w:val="2"/>
            <w:tcBorders>
              <w:top w:val="nil"/>
              <w:left w:val="nil"/>
              <w:bottom w:val="single" w:sz="4" w:space="0" w:color="auto"/>
              <w:right w:val="single" w:sz="4" w:space="0" w:color="auto"/>
            </w:tcBorders>
            <w:shd w:val="clear" w:color="000000" w:fill="C0C0C0"/>
            <w:noWrap/>
            <w:vAlign w:val="bottom"/>
          </w:tcPr>
          <w:p w14:paraId="20FD38E8"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w:t>
            </w:r>
          </w:p>
        </w:tc>
        <w:tc>
          <w:tcPr>
            <w:tcW w:w="573" w:type="dxa"/>
            <w:gridSpan w:val="2"/>
            <w:tcBorders>
              <w:top w:val="nil"/>
              <w:left w:val="nil"/>
              <w:bottom w:val="nil"/>
              <w:right w:val="nil"/>
            </w:tcBorders>
            <w:shd w:val="clear" w:color="auto" w:fill="auto"/>
            <w:noWrap/>
            <w:vAlign w:val="bottom"/>
          </w:tcPr>
          <w:p w14:paraId="2D7CDB5F" w14:textId="77777777" w:rsidR="004F2BEE" w:rsidRPr="0081682F" w:rsidRDefault="004F2BEE" w:rsidP="0081682F">
            <w:pPr>
              <w:spacing w:line="240" w:lineRule="auto"/>
              <w:jc w:val="both"/>
              <w:rPr>
                <w:rFonts w:cstheme="minorHAnsi"/>
                <w:sz w:val="22"/>
                <w:lang w:eastAsia="en-GB"/>
              </w:rPr>
            </w:pPr>
          </w:p>
        </w:tc>
        <w:tc>
          <w:tcPr>
            <w:tcW w:w="573" w:type="dxa"/>
            <w:gridSpan w:val="2"/>
            <w:tcBorders>
              <w:top w:val="nil"/>
              <w:left w:val="nil"/>
              <w:bottom w:val="nil"/>
              <w:right w:val="nil"/>
            </w:tcBorders>
            <w:shd w:val="clear" w:color="auto" w:fill="auto"/>
            <w:noWrap/>
            <w:vAlign w:val="bottom"/>
          </w:tcPr>
          <w:p w14:paraId="29F8A31B" w14:textId="77777777" w:rsidR="004F2BEE" w:rsidRPr="0081682F" w:rsidRDefault="004F2BEE" w:rsidP="0081682F">
            <w:pPr>
              <w:spacing w:line="240" w:lineRule="auto"/>
              <w:jc w:val="both"/>
              <w:rPr>
                <w:rFonts w:cstheme="minorHAnsi"/>
                <w:sz w:val="22"/>
                <w:lang w:eastAsia="en-GB"/>
              </w:rPr>
            </w:pPr>
          </w:p>
        </w:tc>
        <w:tc>
          <w:tcPr>
            <w:tcW w:w="853" w:type="dxa"/>
            <w:gridSpan w:val="2"/>
            <w:tcBorders>
              <w:top w:val="nil"/>
              <w:left w:val="nil"/>
              <w:bottom w:val="nil"/>
              <w:right w:val="nil"/>
            </w:tcBorders>
            <w:shd w:val="clear" w:color="auto" w:fill="auto"/>
            <w:noWrap/>
            <w:vAlign w:val="bottom"/>
          </w:tcPr>
          <w:p w14:paraId="4296033F" w14:textId="77777777" w:rsidR="004F2BEE" w:rsidRPr="0081682F" w:rsidRDefault="004F2BEE" w:rsidP="0081682F">
            <w:pPr>
              <w:spacing w:line="240" w:lineRule="auto"/>
              <w:jc w:val="both"/>
              <w:rPr>
                <w:rFonts w:cstheme="minorHAnsi"/>
                <w:sz w:val="22"/>
                <w:lang w:eastAsia="en-GB"/>
              </w:rPr>
            </w:pPr>
          </w:p>
        </w:tc>
      </w:tr>
      <w:tr w:rsidR="004F2BEE" w:rsidRPr="0081682F" w14:paraId="17EB94D9" w14:textId="77777777" w:rsidTr="00B647D3">
        <w:trPr>
          <w:trHeight w:val="259"/>
        </w:trPr>
        <w:tc>
          <w:tcPr>
            <w:tcW w:w="461" w:type="dxa"/>
            <w:tcBorders>
              <w:top w:val="nil"/>
              <w:left w:val="single" w:sz="4" w:space="0" w:color="auto"/>
              <w:bottom w:val="single" w:sz="4" w:space="0" w:color="auto"/>
              <w:right w:val="single" w:sz="4" w:space="0" w:color="auto"/>
            </w:tcBorders>
            <w:shd w:val="clear" w:color="000000" w:fill="C0C0C0"/>
            <w:noWrap/>
            <w:vAlign w:val="bottom"/>
          </w:tcPr>
          <w:p w14:paraId="07736047"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2</w:t>
            </w:r>
          </w:p>
        </w:tc>
        <w:tc>
          <w:tcPr>
            <w:tcW w:w="2479" w:type="dxa"/>
            <w:tcBorders>
              <w:top w:val="nil"/>
              <w:left w:val="nil"/>
              <w:bottom w:val="single" w:sz="4" w:space="0" w:color="auto"/>
              <w:right w:val="single" w:sz="4" w:space="0" w:color="auto"/>
            </w:tcBorders>
            <w:shd w:val="clear" w:color="000000" w:fill="C0C0C0"/>
            <w:noWrap/>
            <w:vAlign w:val="bottom"/>
          </w:tcPr>
          <w:p w14:paraId="7041461A"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BURNS HOUSE</w:t>
            </w:r>
          </w:p>
        </w:tc>
        <w:tc>
          <w:tcPr>
            <w:tcW w:w="642" w:type="dxa"/>
            <w:tcBorders>
              <w:top w:val="nil"/>
              <w:left w:val="nil"/>
              <w:bottom w:val="single" w:sz="4" w:space="0" w:color="auto"/>
              <w:right w:val="single" w:sz="4" w:space="0" w:color="auto"/>
            </w:tcBorders>
            <w:shd w:val="clear" w:color="000000" w:fill="C0C0C0"/>
            <w:noWrap/>
            <w:vAlign w:val="bottom"/>
          </w:tcPr>
          <w:p w14:paraId="132B4A23"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tcBorders>
              <w:top w:val="nil"/>
              <w:left w:val="nil"/>
              <w:bottom w:val="single" w:sz="4" w:space="0" w:color="auto"/>
              <w:right w:val="single" w:sz="4" w:space="0" w:color="auto"/>
            </w:tcBorders>
            <w:shd w:val="clear" w:color="000000" w:fill="000000"/>
            <w:noWrap/>
            <w:vAlign w:val="bottom"/>
          </w:tcPr>
          <w:p w14:paraId="7EC7C966"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 </w:t>
            </w:r>
          </w:p>
        </w:tc>
        <w:tc>
          <w:tcPr>
            <w:tcW w:w="642" w:type="dxa"/>
            <w:tcBorders>
              <w:top w:val="nil"/>
              <w:left w:val="nil"/>
              <w:bottom w:val="single" w:sz="4" w:space="0" w:color="auto"/>
              <w:right w:val="single" w:sz="4" w:space="0" w:color="auto"/>
            </w:tcBorders>
            <w:shd w:val="clear" w:color="auto" w:fill="auto"/>
            <w:noWrap/>
            <w:vAlign w:val="bottom"/>
          </w:tcPr>
          <w:p w14:paraId="51864018"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000000" w:fill="C0C0C0"/>
            <w:noWrap/>
            <w:vAlign w:val="bottom"/>
          </w:tcPr>
          <w:p w14:paraId="2655C43E"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3" w:type="dxa"/>
            <w:gridSpan w:val="3"/>
            <w:tcBorders>
              <w:top w:val="nil"/>
              <w:left w:val="nil"/>
              <w:bottom w:val="single" w:sz="4" w:space="0" w:color="auto"/>
              <w:right w:val="single" w:sz="4" w:space="0" w:color="auto"/>
            </w:tcBorders>
            <w:shd w:val="clear" w:color="auto" w:fill="auto"/>
            <w:noWrap/>
            <w:vAlign w:val="bottom"/>
          </w:tcPr>
          <w:p w14:paraId="43564B1A"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000000" w:fill="C0C0C0"/>
            <w:noWrap/>
            <w:vAlign w:val="bottom"/>
          </w:tcPr>
          <w:p w14:paraId="608BF059"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auto" w:fill="auto"/>
            <w:noWrap/>
            <w:vAlign w:val="bottom"/>
          </w:tcPr>
          <w:p w14:paraId="7390603E"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000000" w:fill="C0C0C0"/>
            <w:noWrap/>
            <w:vAlign w:val="bottom"/>
          </w:tcPr>
          <w:p w14:paraId="04C92988"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w:t>
            </w:r>
          </w:p>
        </w:tc>
        <w:tc>
          <w:tcPr>
            <w:tcW w:w="642" w:type="dxa"/>
            <w:gridSpan w:val="2"/>
            <w:tcBorders>
              <w:top w:val="nil"/>
              <w:left w:val="nil"/>
              <w:bottom w:val="single" w:sz="4" w:space="0" w:color="auto"/>
              <w:right w:val="single" w:sz="4" w:space="0" w:color="auto"/>
            </w:tcBorders>
            <w:shd w:val="clear" w:color="auto" w:fill="auto"/>
            <w:noWrap/>
            <w:vAlign w:val="bottom"/>
          </w:tcPr>
          <w:p w14:paraId="344AF563"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2.5</w:t>
            </w:r>
          </w:p>
        </w:tc>
        <w:tc>
          <w:tcPr>
            <w:tcW w:w="642" w:type="dxa"/>
            <w:gridSpan w:val="2"/>
            <w:tcBorders>
              <w:top w:val="nil"/>
              <w:left w:val="nil"/>
              <w:bottom w:val="single" w:sz="4" w:space="0" w:color="auto"/>
              <w:right w:val="single" w:sz="4" w:space="0" w:color="auto"/>
            </w:tcBorders>
            <w:shd w:val="clear" w:color="000000" w:fill="C0C0C0"/>
            <w:noWrap/>
            <w:vAlign w:val="bottom"/>
          </w:tcPr>
          <w:p w14:paraId="3AB4AC89"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w:t>
            </w:r>
          </w:p>
        </w:tc>
        <w:tc>
          <w:tcPr>
            <w:tcW w:w="573" w:type="dxa"/>
            <w:gridSpan w:val="2"/>
            <w:tcBorders>
              <w:top w:val="nil"/>
              <w:left w:val="nil"/>
              <w:bottom w:val="nil"/>
              <w:right w:val="nil"/>
            </w:tcBorders>
            <w:shd w:val="clear" w:color="auto" w:fill="auto"/>
            <w:noWrap/>
            <w:vAlign w:val="bottom"/>
          </w:tcPr>
          <w:p w14:paraId="404BC7E1" w14:textId="77777777" w:rsidR="004F2BEE" w:rsidRPr="0081682F" w:rsidRDefault="004F2BEE" w:rsidP="0081682F">
            <w:pPr>
              <w:spacing w:line="240" w:lineRule="auto"/>
              <w:jc w:val="both"/>
              <w:rPr>
                <w:rFonts w:cstheme="minorHAnsi"/>
                <w:sz w:val="22"/>
                <w:lang w:eastAsia="en-GB"/>
              </w:rPr>
            </w:pPr>
          </w:p>
        </w:tc>
        <w:tc>
          <w:tcPr>
            <w:tcW w:w="573" w:type="dxa"/>
            <w:gridSpan w:val="2"/>
            <w:tcBorders>
              <w:top w:val="nil"/>
              <w:left w:val="nil"/>
              <w:bottom w:val="nil"/>
              <w:right w:val="nil"/>
            </w:tcBorders>
            <w:shd w:val="clear" w:color="auto" w:fill="auto"/>
            <w:noWrap/>
            <w:vAlign w:val="bottom"/>
          </w:tcPr>
          <w:p w14:paraId="363FE0D9" w14:textId="77777777" w:rsidR="004F2BEE" w:rsidRPr="0081682F" w:rsidRDefault="004F2BEE" w:rsidP="0081682F">
            <w:pPr>
              <w:spacing w:line="240" w:lineRule="auto"/>
              <w:jc w:val="both"/>
              <w:rPr>
                <w:rFonts w:cstheme="minorHAnsi"/>
                <w:sz w:val="22"/>
                <w:lang w:eastAsia="en-GB"/>
              </w:rPr>
            </w:pPr>
          </w:p>
        </w:tc>
        <w:tc>
          <w:tcPr>
            <w:tcW w:w="853" w:type="dxa"/>
            <w:gridSpan w:val="2"/>
            <w:tcBorders>
              <w:top w:val="nil"/>
              <w:left w:val="nil"/>
              <w:bottom w:val="nil"/>
              <w:right w:val="nil"/>
            </w:tcBorders>
            <w:shd w:val="clear" w:color="auto" w:fill="auto"/>
            <w:noWrap/>
            <w:vAlign w:val="bottom"/>
          </w:tcPr>
          <w:p w14:paraId="4BA1C411" w14:textId="77777777" w:rsidR="004F2BEE" w:rsidRPr="0081682F" w:rsidRDefault="004F2BEE" w:rsidP="0081682F">
            <w:pPr>
              <w:spacing w:line="240" w:lineRule="auto"/>
              <w:jc w:val="both"/>
              <w:rPr>
                <w:rFonts w:cstheme="minorHAnsi"/>
                <w:sz w:val="22"/>
                <w:lang w:eastAsia="en-GB"/>
              </w:rPr>
            </w:pPr>
          </w:p>
        </w:tc>
      </w:tr>
      <w:tr w:rsidR="004F2BEE" w:rsidRPr="0081682F" w14:paraId="4A1E1999" w14:textId="77777777" w:rsidTr="00B647D3">
        <w:trPr>
          <w:trHeight w:val="259"/>
        </w:trPr>
        <w:tc>
          <w:tcPr>
            <w:tcW w:w="461" w:type="dxa"/>
            <w:tcBorders>
              <w:top w:val="nil"/>
              <w:left w:val="single" w:sz="4" w:space="0" w:color="auto"/>
              <w:bottom w:val="single" w:sz="4" w:space="0" w:color="auto"/>
              <w:right w:val="single" w:sz="4" w:space="0" w:color="auto"/>
            </w:tcBorders>
            <w:shd w:val="clear" w:color="auto" w:fill="auto"/>
            <w:noWrap/>
            <w:vAlign w:val="bottom"/>
          </w:tcPr>
          <w:p w14:paraId="43BA060C"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3</w:t>
            </w:r>
          </w:p>
        </w:tc>
        <w:tc>
          <w:tcPr>
            <w:tcW w:w="2479" w:type="dxa"/>
            <w:tcBorders>
              <w:top w:val="nil"/>
              <w:left w:val="nil"/>
              <w:bottom w:val="single" w:sz="4" w:space="0" w:color="auto"/>
              <w:right w:val="single" w:sz="4" w:space="0" w:color="auto"/>
            </w:tcBorders>
            <w:shd w:val="clear" w:color="auto" w:fill="auto"/>
            <w:noWrap/>
            <w:vAlign w:val="bottom"/>
          </w:tcPr>
          <w:p w14:paraId="5286E38F"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TOWN HALL</w:t>
            </w:r>
          </w:p>
        </w:tc>
        <w:tc>
          <w:tcPr>
            <w:tcW w:w="642" w:type="dxa"/>
            <w:tcBorders>
              <w:top w:val="nil"/>
              <w:left w:val="nil"/>
              <w:bottom w:val="single" w:sz="4" w:space="0" w:color="auto"/>
              <w:right w:val="single" w:sz="4" w:space="0" w:color="auto"/>
            </w:tcBorders>
            <w:shd w:val="clear" w:color="auto" w:fill="auto"/>
            <w:noWrap/>
            <w:vAlign w:val="bottom"/>
          </w:tcPr>
          <w:p w14:paraId="1BD4BFB1"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tcBorders>
              <w:top w:val="nil"/>
              <w:left w:val="nil"/>
              <w:bottom w:val="single" w:sz="4" w:space="0" w:color="auto"/>
              <w:right w:val="single" w:sz="4" w:space="0" w:color="auto"/>
            </w:tcBorders>
            <w:shd w:val="clear" w:color="auto" w:fill="auto"/>
            <w:noWrap/>
            <w:vAlign w:val="bottom"/>
          </w:tcPr>
          <w:p w14:paraId="4BCA9B81"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tcBorders>
              <w:top w:val="nil"/>
              <w:left w:val="nil"/>
              <w:bottom w:val="single" w:sz="4" w:space="0" w:color="auto"/>
              <w:right w:val="single" w:sz="4" w:space="0" w:color="auto"/>
            </w:tcBorders>
            <w:shd w:val="clear" w:color="000000" w:fill="000000"/>
            <w:noWrap/>
            <w:vAlign w:val="bottom"/>
          </w:tcPr>
          <w:p w14:paraId="36BC722A"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 </w:t>
            </w:r>
          </w:p>
        </w:tc>
        <w:tc>
          <w:tcPr>
            <w:tcW w:w="642" w:type="dxa"/>
            <w:gridSpan w:val="2"/>
            <w:tcBorders>
              <w:top w:val="nil"/>
              <w:left w:val="nil"/>
              <w:bottom w:val="single" w:sz="4" w:space="0" w:color="auto"/>
              <w:right w:val="single" w:sz="4" w:space="0" w:color="auto"/>
            </w:tcBorders>
            <w:shd w:val="clear" w:color="000000" w:fill="C0C0C0"/>
            <w:noWrap/>
            <w:vAlign w:val="bottom"/>
          </w:tcPr>
          <w:p w14:paraId="767487FA"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3" w:type="dxa"/>
            <w:gridSpan w:val="3"/>
            <w:tcBorders>
              <w:top w:val="nil"/>
              <w:left w:val="nil"/>
              <w:bottom w:val="single" w:sz="4" w:space="0" w:color="auto"/>
              <w:right w:val="single" w:sz="4" w:space="0" w:color="auto"/>
            </w:tcBorders>
            <w:shd w:val="clear" w:color="auto" w:fill="auto"/>
            <w:noWrap/>
            <w:vAlign w:val="bottom"/>
          </w:tcPr>
          <w:p w14:paraId="6F91700A"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000000" w:fill="C0C0C0"/>
            <w:noWrap/>
            <w:vAlign w:val="bottom"/>
          </w:tcPr>
          <w:p w14:paraId="398410F7"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auto" w:fill="auto"/>
            <w:noWrap/>
            <w:vAlign w:val="bottom"/>
          </w:tcPr>
          <w:p w14:paraId="1A8BABC6"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w:t>
            </w:r>
          </w:p>
        </w:tc>
        <w:tc>
          <w:tcPr>
            <w:tcW w:w="642" w:type="dxa"/>
            <w:gridSpan w:val="2"/>
            <w:tcBorders>
              <w:top w:val="nil"/>
              <w:left w:val="nil"/>
              <w:bottom w:val="single" w:sz="4" w:space="0" w:color="auto"/>
              <w:right w:val="single" w:sz="4" w:space="0" w:color="auto"/>
            </w:tcBorders>
            <w:shd w:val="clear" w:color="000000" w:fill="C0C0C0"/>
            <w:noWrap/>
            <w:vAlign w:val="bottom"/>
          </w:tcPr>
          <w:p w14:paraId="7B498ED0"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2.5</w:t>
            </w:r>
          </w:p>
        </w:tc>
        <w:tc>
          <w:tcPr>
            <w:tcW w:w="642" w:type="dxa"/>
            <w:gridSpan w:val="2"/>
            <w:tcBorders>
              <w:top w:val="nil"/>
              <w:left w:val="nil"/>
              <w:bottom w:val="single" w:sz="4" w:space="0" w:color="auto"/>
              <w:right w:val="single" w:sz="4" w:space="0" w:color="auto"/>
            </w:tcBorders>
            <w:shd w:val="clear" w:color="auto" w:fill="auto"/>
            <w:noWrap/>
            <w:vAlign w:val="bottom"/>
          </w:tcPr>
          <w:p w14:paraId="4FF8B121"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w:t>
            </w:r>
          </w:p>
        </w:tc>
        <w:tc>
          <w:tcPr>
            <w:tcW w:w="642" w:type="dxa"/>
            <w:gridSpan w:val="2"/>
            <w:tcBorders>
              <w:top w:val="nil"/>
              <w:left w:val="nil"/>
              <w:bottom w:val="single" w:sz="4" w:space="0" w:color="auto"/>
              <w:right w:val="single" w:sz="4" w:space="0" w:color="auto"/>
            </w:tcBorders>
            <w:shd w:val="clear" w:color="000000" w:fill="C0C0C0"/>
            <w:noWrap/>
            <w:vAlign w:val="bottom"/>
          </w:tcPr>
          <w:p w14:paraId="12B02AAA"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3.5</w:t>
            </w:r>
          </w:p>
        </w:tc>
        <w:tc>
          <w:tcPr>
            <w:tcW w:w="573" w:type="dxa"/>
            <w:gridSpan w:val="2"/>
            <w:tcBorders>
              <w:top w:val="nil"/>
              <w:left w:val="nil"/>
              <w:bottom w:val="nil"/>
              <w:right w:val="nil"/>
            </w:tcBorders>
            <w:shd w:val="clear" w:color="auto" w:fill="auto"/>
            <w:noWrap/>
            <w:vAlign w:val="bottom"/>
          </w:tcPr>
          <w:p w14:paraId="0B616FE9" w14:textId="77777777" w:rsidR="004F2BEE" w:rsidRPr="0081682F" w:rsidRDefault="004F2BEE" w:rsidP="0081682F">
            <w:pPr>
              <w:spacing w:line="240" w:lineRule="auto"/>
              <w:jc w:val="both"/>
              <w:rPr>
                <w:rFonts w:cstheme="minorHAnsi"/>
                <w:sz w:val="22"/>
                <w:lang w:eastAsia="en-GB"/>
              </w:rPr>
            </w:pPr>
          </w:p>
        </w:tc>
        <w:tc>
          <w:tcPr>
            <w:tcW w:w="573" w:type="dxa"/>
            <w:gridSpan w:val="2"/>
            <w:tcBorders>
              <w:top w:val="nil"/>
              <w:left w:val="nil"/>
              <w:bottom w:val="nil"/>
              <w:right w:val="nil"/>
            </w:tcBorders>
            <w:shd w:val="clear" w:color="auto" w:fill="auto"/>
            <w:noWrap/>
            <w:vAlign w:val="bottom"/>
          </w:tcPr>
          <w:p w14:paraId="340F014E" w14:textId="77777777" w:rsidR="004F2BEE" w:rsidRPr="0081682F" w:rsidRDefault="004F2BEE" w:rsidP="0081682F">
            <w:pPr>
              <w:spacing w:line="240" w:lineRule="auto"/>
              <w:jc w:val="both"/>
              <w:rPr>
                <w:rFonts w:cstheme="minorHAnsi"/>
                <w:sz w:val="22"/>
                <w:lang w:eastAsia="en-GB"/>
              </w:rPr>
            </w:pPr>
          </w:p>
        </w:tc>
        <w:tc>
          <w:tcPr>
            <w:tcW w:w="853" w:type="dxa"/>
            <w:gridSpan w:val="2"/>
            <w:tcBorders>
              <w:top w:val="nil"/>
              <w:left w:val="nil"/>
              <w:bottom w:val="nil"/>
              <w:right w:val="nil"/>
            </w:tcBorders>
            <w:shd w:val="clear" w:color="auto" w:fill="auto"/>
            <w:noWrap/>
            <w:vAlign w:val="bottom"/>
          </w:tcPr>
          <w:p w14:paraId="3EB1E800" w14:textId="77777777" w:rsidR="004F2BEE" w:rsidRPr="0081682F" w:rsidRDefault="004F2BEE" w:rsidP="0081682F">
            <w:pPr>
              <w:spacing w:line="240" w:lineRule="auto"/>
              <w:jc w:val="both"/>
              <w:rPr>
                <w:rFonts w:cstheme="minorHAnsi"/>
                <w:sz w:val="22"/>
                <w:lang w:eastAsia="en-GB"/>
              </w:rPr>
            </w:pPr>
          </w:p>
        </w:tc>
      </w:tr>
      <w:tr w:rsidR="004F2BEE" w:rsidRPr="0081682F" w14:paraId="0C8517FE" w14:textId="77777777" w:rsidTr="00B647D3">
        <w:trPr>
          <w:trHeight w:val="259"/>
        </w:trPr>
        <w:tc>
          <w:tcPr>
            <w:tcW w:w="461" w:type="dxa"/>
            <w:tcBorders>
              <w:top w:val="nil"/>
              <w:left w:val="single" w:sz="4" w:space="0" w:color="auto"/>
              <w:bottom w:val="single" w:sz="4" w:space="0" w:color="auto"/>
              <w:right w:val="single" w:sz="4" w:space="0" w:color="auto"/>
            </w:tcBorders>
            <w:shd w:val="clear" w:color="000000" w:fill="C0C0C0"/>
            <w:noWrap/>
            <w:vAlign w:val="bottom"/>
          </w:tcPr>
          <w:p w14:paraId="7FC8D500"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4</w:t>
            </w:r>
          </w:p>
        </w:tc>
        <w:tc>
          <w:tcPr>
            <w:tcW w:w="2479" w:type="dxa"/>
            <w:tcBorders>
              <w:top w:val="nil"/>
              <w:left w:val="nil"/>
              <w:bottom w:val="single" w:sz="4" w:space="0" w:color="auto"/>
              <w:right w:val="single" w:sz="4" w:space="0" w:color="auto"/>
            </w:tcBorders>
            <w:shd w:val="clear" w:color="000000" w:fill="C0C0C0"/>
            <w:noWrap/>
            <w:vAlign w:val="bottom"/>
          </w:tcPr>
          <w:p w14:paraId="56A059B5"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CITADEL</w:t>
            </w:r>
          </w:p>
        </w:tc>
        <w:tc>
          <w:tcPr>
            <w:tcW w:w="642" w:type="dxa"/>
            <w:tcBorders>
              <w:top w:val="nil"/>
              <w:left w:val="nil"/>
              <w:bottom w:val="single" w:sz="4" w:space="0" w:color="auto"/>
              <w:right w:val="single" w:sz="4" w:space="0" w:color="auto"/>
            </w:tcBorders>
            <w:shd w:val="clear" w:color="000000" w:fill="C0C0C0"/>
            <w:noWrap/>
            <w:vAlign w:val="bottom"/>
          </w:tcPr>
          <w:p w14:paraId="609E6691"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tcBorders>
              <w:top w:val="nil"/>
              <w:left w:val="nil"/>
              <w:bottom w:val="single" w:sz="4" w:space="0" w:color="auto"/>
              <w:right w:val="single" w:sz="4" w:space="0" w:color="auto"/>
            </w:tcBorders>
            <w:shd w:val="clear" w:color="000000" w:fill="C0C0C0"/>
            <w:noWrap/>
            <w:vAlign w:val="bottom"/>
          </w:tcPr>
          <w:p w14:paraId="37D1C582"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tcBorders>
              <w:top w:val="nil"/>
              <w:left w:val="nil"/>
              <w:bottom w:val="single" w:sz="4" w:space="0" w:color="auto"/>
              <w:right w:val="single" w:sz="4" w:space="0" w:color="auto"/>
            </w:tcBorders>
            <w:shd w:val="clear" w:color="000000" w:fill="C0C0C0"/>
            <w:noWrap/>
            <w:vAlign w:val="bottom"/>
          </w:tcPr>
          <w:p w14:paraId="0592D73C"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000000" w:fill="000000"/>
            <w:noWrap/>
            <w:vAlign w:val="bottom"/>
          </w:tcPr>
          <w:p w14:paraId="6D57C574"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 </w:t>
            </w:r>
          </w:p>
        </w:tc>
        <w:tc>
          <w:tcPr>
            <w:tcW w:w="643" w:type="dxa"/>
            <w:gridSpan w:val="3"/>
            <w:tcBorders>
              <w:top w:val="nil"/>
              <w:left w:val="nil"/>
              <w:bottom w:val="single" w:sz="4" w:space="0" w:color="auto"/>
              <w:right w:val="single" w:sz="4" w:space="0" w:color="auto"/>
            </w:tcBorders>
            <w:shd w:val="clear" w:color="auto" w:fill="auto"/>
            <w:noWrap/>
            <w:vAlign w:val="bottom"/>
          </w:tcPr>
          <w:p w14:paraId="5B3ED6DE"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w:t>
            </w:r>
          </w:p>
        </w:tc>
        <w:tc>
          <w:tcPr>
            <w:tcW w:w="642" w:type="dxa"/>
            <w:gridSpan w:val="2"/>
            <w:tcBorders>
              <w:top w:val="nil"/>
              <w:left w:val="nil"/>
              <w:bottom w:val="single" w:sz="4" w:space="0" w:color="auto"/>
              <w:right w:val="single" w:sz="4" w:space="0" w:color="auto"/>
            </w:tcBorders>
            <w:shd w:val="clear" w:color="000000" w:fill="C0C0C0"/>
            <w:noWrap/>
            <w:vAlign w:val="bottom"/>
          </w:tcPr>
          <w:p w14:paraId="14C5F9DD"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auto" w:fill="auto"/>
            <w:noWrap/>
            <w:vAlign w:val="bottom"/>
          </w:tcPr>
          <w:p w14:paraId="0A0F4664"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w:t>
            </w:r>
          </w:p>
        </w:tc>
        <w:tc>
          <w:tcPr>
            <w:tcW w:w="642" w:type="dxa"/>
            <w:gridSpan w:val="2"/>
            <w:tcBorders>
              <w:top w:val="nil"/>
              <w:left w:val="nil"/>
              <w:bottom w:val="single" w:sz="4" w:space="0" w:color="auto"/>
              <w:right w:val="single" w:sz="4" w:space="0" w:color="auto"/>
            </w:tcBorders>
            <w:shd w:val="clear" w:color="000000" w:fill="C0C0C0"/>
            <w:noWrap/>
            <w:vAlign w:val="bottom"/>
          </w:tcPr>
          <w:p w14:paraId="070C192A"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2.5</w:t>
            </w:r>
          </w:p>
        </w:tc>
        <w:tc>
          <w:tcPr>
            <w:tcW w:w="642" w:type="dxa"/>
            <w:gridSpan w:val="2"/>
            <w:tcBorders>
              <w:top w:val="nil"/>
              <w:left w:val="nil"/>
              <w:bottom w:val="single" w:sz="4" w:space="0" w:color="auto"/>
              <w:right w:val="single" w:sz="4" w:space="0" w:color="auto"/>
            </w:tcBorders>
            <w:shd w:val="clear" w:color="auto" w:fill="auto"/>
            <w:noWrap/>
            <w:vAlign w:val="bottom"/>
          </w:tcPr>
          <w:p w14:paraId="762E0186"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3.5</w:t>
            </w:r>
          </w:p>
        </w:tc>
        <w:tc>
          <w:tcPr>
            <w:tcW w:w="642" w:type="dxa"/>
            <w:gridSpan w:val="2"/>
            <w:tcBorders>
              <w:top w:val="nil"/>
              <w:left w:val="nil"/>
              <w:bottom w:val="single" w:sz="4" w:space="0" w:color="auto"/>
              <w:right w:val="single" w:sz="4" w:space="0" w:color="auto"/>
            </w:tcBorders>
            <w:shd w:val="clear" w:color="000000" w:fill="C0C0C0"/>
            <w:noWrap/>
            <w:vAlign w:val="bottom"/>
          </w:tcPr>
          <w:p w14:paraId="5DFD6465"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3.5</w:t>
            </w:r>
          </w:p>
        </w:tc>
        <w:tc>
          <w:tcPr>
            <w:tcW w:w="573" w:type="dxa"/>
            <w:gridSpan w:val="2"/>
            <w:tcBorders>
              <w:top w:val="nil"/>
              <w:left w:val="nil"/>
              <w:bottom w:val="nil"/>
              <w:right w:val="nil"/>
            </w:tcBorders>
            <w:shd w:val="clear" w:color="auto" w:fill="auto"/>
            <w:noWrap/>
            <w:vAlign w:val="bottom"/>
          </w:tcPr>
          <w:p w14:paraId="5D015420" w14:textId="77777777" w:rsidR="004F2BEE" w:rsidRPr="0081682F" w:rsidRDefault="004F2BEE" w:rsidP="0081682F">
            <w:pPr>
              <w:spacing w:line="240" w:lineRule="auto"/>
              <w:jc w:val="both"/>
              <w:rPr>
                <w:rFonts w:cstheme="minorHAnsi"/>
                <w:sz w:val="22"/>
                <w:lang w:eastAsia="en-GB"/>
              </w:rPr>
            </w:pPr>
          </w:p>
        </w:tc>
        <w:tc>
          <w:tcPr>
            <w:tcW w:w="573" w:type="dxa"/>
            <w:gridSpan w:val="2"/>
            <w:tcBorders>
              <w:top w:val="nil"/>
              <w:left w:val="nil"/>
              <w:bottom w:val="nil"/>
              <w:right w:val="nil"/>
            </w:tcBorders>
            <w:shd w:val="clear" w:color="auto" w:fill="auto"/>
            <w:noWrap/>
            <w:vAlign w:val="bottom"/>
          </w:tcPr>
          <w:p w14:paraId="17053CE0" w14:textId="77777777" w:rsidR="004F2BEE" w:rsidRPr="0081682F" w:rsidRDefault="004F2BEE" w:rsidP="0081682F">
            <w:pPr>
              <w:spacing w:line="240" w:lineRule="auto"/>
              <w:jc w:val="both"/>
              <w:rPr>
                <w:rFonts w:cstheme="minorHAnsi"/>
                <w:sz w:val="22"/>
                <w:lang w:eastAsia="en-GB"/>
              </w:rPr>
            </w:pPr>
          </w:p>
        </w:tc>
        <w:tc>
          <w:tcPr>
            <w:tcW w:w="853" w:type="dxa"/>
            <w:gridSpan w:val="2"/>
            <w:tcBorders>
              <w:top w:val="nil"/>
              <w:left w:val="nil"/>
              <w:bottom w:val="nil"/>
              <w:right w:val="nil"/>
            </w:tcBorders>
            <w:shd w:val="clear" w:color="auto" w:fill="auto"/>
            <w:noWrap/>
            <w:vAlign w:val="bottom"/>
          </w:tcPr>
          <w:p w14:paraId="3EFD0A68" w14:textId="77777777" w:rsidR="004F2BEE" w:rsidRPr="0081682F" w:rsidRDefault="004F2BEE" w:rsidP="0081682F">
            <w:pPr>
              <w:spacing w:line="240" w:lineRule="auto"/>
              <w:jc w:val="both"/>
              <w:rPr>
                <w:rFonts w:cstheme="minorHAnsi"/>
                <w:sz w:val="22"/>
                <w:lang w:eastAsia="en-GB"/>
              </w:rPr>
            </w:pPr>
          </w:p>
        </w:tc>
      </w:tr>
      <w:tr w:rsidR="004F2BEE" w:rsidRPr="0081682F" w14:paraId="7C986C45" w14:textId="77777777" w:rsidTr="00B647D3">
        <w:trPr>
          <w:trHeight w:val="259"/>
        </w:trPr>
        <w:tc>
          <w:tcPr>
            <w:tcW w:w="461" w:type="dxa"/>
            <w:tcBorders>
              <w:top w:val="nil"/>
              <w:left w:val="single" w:sz="4" w:space="0" w:color="auto"/>
              <w:bottom w:val="single" w:sz="4" w:space="0" w:color="auto"/>
              <w:right w:val="single" w:sz="4" w:space="0" w:color="auto"/>
            </w:tcBorders>
            <w:shd w:val="clear" w:color="auto" w:fill="auto"/>
            <w:noWrap/>
            <w:vAlign w:val="bottom"/>
          </w:tcPr>
          <w:p w14:paraId="68F62770"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5</w:t>
            </w:r>
          </w:p>
        </w:tc>
        <w:tc>
          <w:tcPr>
            <w:tcW w:w="2479" w:type="dxa"/>
            <w:tcBorders>
              <w:top w:val="nil"/>
              <w:left w:val="nil"/>
              <w:bottom w:val="single" w:sz="4" w:space="0" w:color="auto"/>
              <w:right w:val="single" w:sz="4" w:space="0" w:color="auto"/>
            </w:tcBorders>
            <w:shd w:val="clear" w:color="auto" w:fill="auto"/>
            <w:noWrap/>
            <w:vAlign w:val="bottom"/>
          </w:tcPr>
          <w:p w14:paraId="4653EE6C"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WALKER ROAD</w:t>
            </w:r>
          </w:p>
        </w:tc>
        <w:tc>
          <w:tcPr>
            <w:tcW w:w="642" w:type="dxa"/>
            <w:tcBorders>
              <w:top w:val="nil"/>
              <w:left w:val="nil"/>
              <w:bottom w:val="single" w:sz="4" w:space="0" w:color="auto"/>
              <w:right w:val="single" w:sz="4" w:space="0" w:color="auto"/>
            </w:tcBorders>
            <w:shd w:val="clear" w:color="auto" w:fill="auto"/>
            <w:noWrap/>
            <w:vAlign w:val="bottom"/>
          </w:tcPr>
          <w:p w14:paraId="1CEE6CF1"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tcBorders>
              <w:top w:val="nil"/>
              <w:left w:val="nil"/>
              <w:bottom w:val="single" w:sz="4" w:space="0" w:color="auto"/>
              <w:right w:val="single" w:sz="4" w:space="0" w:color="auto"/>
            </w:tcBorders>
            <w:shd w:val="clear" w:color="auto" w:fill="auto"/>
            <w:noWrap/>
            <w:vAlign w:val="bottom"/>
          </w:tcPr>
          <w:p w14:paraId="01D62CE0"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tcBorders>
              <w:top w:val="nil"/>
              <w:left w:val="nil"/>
              <w:bottom w:val="single" w:sz="4" w:space="0" w:color="auto"/>
              <w:right w:val="single" w:sz="4" w:space="0" w:color="auto"/>
            </w:tcBorders>
            <w:shd w:val="clear" w:color="auto" w:fill="auto"/>
            <w:noWrap/>
            <w:vAlign w:val="bottom"/>
          </w:tcPr>
          <w:p w14:paraId="10844041"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auto" w:fill="auto"/>
            <w:noWrap/>
            <w:vAlign w:val="bottom"/>
          </w:tcPr>
          <w:p w14:paraId="3CA1BDE8"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w:t>
            </w:r>
          </w:p>
        </w:tc>
        <w:tc>
          <w:tcPr>
            <w:tcW w:w="643" w:type="dxa"/>
            <w:gridSpan w:val="3"/>
            <w:tcBorders>
              <w:top w:val="nil"/>
              <w:left w:val="nil"/>
              <w:bottom w:val="single" w:sz="4" w:space="0" w:color="auto"/>
              <w:right w:val="single" w:sz="4" w:space="0" w:color="auto"/>
            </w:tcBorders>
            <w:shd w:val="clear" w:color="000000" w:fill="000000"/>
            <w:noWrap/>
            <w:vAlign w:val="bottom"/>
          </w:tcPr>
          <w:p w14:paraId="23FF31EB"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 </w:t>
            </w:r>
          </w:p>
        </w:tc>
        <w:tc>
          <w:tcPr>
            <w:tcW w:w="642" w:type="dxa"/>
            <w:gridSpan w:val="2"/>
            <w:tcBorders>
              <w:top w:val="nil"/>
              <w:left w:val="nil"/>
              <w:bottom w:val="single" w:sz="4" w:space="0" w:color="auto"/>
              <w:right w:val="single" w:sz="4" w:space="0" w:color="auto"/>
            </w:tcBorders>
            <w:shd w:val="clear" w:color="000000" w:fill="C0C0C0"/>
            <w:noWrap/>
            <w:vAlign w:val="bottom"/>
          </w:tcPr>
          <w:p w14:paraId="102AC689"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auto" w:fill="auto"/>
            <w:noWrap/>
            <w:vAlign w:val="bottom"/>
          </w:tcPr>
          <w:p w14:paraId="540F3828"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2.5</w:t>
            </w:r>
          </w:p>
        </w:tc>
        <w:tc>
          <w:tcPr>
            <w:tcW w:w="642" w:type="dxa"/>
            <w:gridSpan w:val="2"/>
            <w:tcBorders>
              <w:top w:val="nil"/>
              <w:left w:val="nil"/>
              <w:bottom w:val="single" w:sz="4" w:space="0" w:color="auto"/>
              <w:right w:val="single" w:sz="4" w:space="0" w:color="auto"/>
            </w:tcBorders>
            <w:shd w:val="clear" w:color="000000" w:fill="C0C0C0"/>
            <w:noWrap/>
            <w:vAlign w:val="bottom"/>
          </w:tcPr>
          <w:p w14:paraId="66EA2DD2"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w:t>
            </w:r>
          </w:p>
        </w:tc>
        <w:tc>
          <w:tcPr>
            <w:tcW w:w="642" w:type="dxa"/>
            <w:gridSpan w:val="2"/>
            <w:tcBorders>
              <w:top w:val="nil"/>
              <w:left w:val="nil"/>
              <w:bottom w:val="single" w:sz="4" w:space="0" w:color="auto"/>
              <w:right w:val="single" w:sz="4" w:space="0" w:color="auto"/>
            </w:tcBorders>
            <w:shd w:val="clear" w:color="auto" w:fill="auto"/>
            <w:noWrap/>
            <w:vAlign w:val="bottom"/>
          </w:tcPr>
          <w:p w14:paraId="40ECC295"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w:t>
            </w:r>
          </w:p>
        </w:tc>
        <w:tc>
          <w:tcPr>
            <w:tcW w:w="642" w:type="dxa"/>
            <w:gridSpan w:val="2"/>
            <w:tcBorders>
              <w:top w:val="nil"/>
              <w:left w:val="nil"/>
              <w:bottom w:val="single" w:sz="4" w:space="0" w:color="auto"/>
              <w:right w:val="single" w:sz="4" w:space="0" w:color="auto"/>
            </w:tcBorders>
            <w:shd w:val="clear" w:color="000000" w:fill="C0C0C0"/>
            <w:noWrap/>
            <w:vAlign w:val="bottom"/>
          </w:tcPr>
          <w:p w14:paraId="55F19A2E"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4</w:t>
            </w:r>
          </w:p>
        </w:tc>
        <w:tc>
          <w:tcPr>
            <w:tcW w:w="573" w:type="dxa"/>
            <w:gridSpan w:val="2"/>
            <w:tcBorders>
              <w:top w:val="nil"/>
              <w:left w:val="nil"/>
              <w:bottom w:val="nil"/>
              <w:right w:val="nil"/>
            </w:tcBorders>
            <w:shd w:val="clear" w:color="auto" w:fill="auto"/>
            <w:noWrap/>
            <w:vAlign w:val="bottom"/>
          </w:tcPr>
          <w:p w14:paraId="30B4BE90" w14:textId="77777777" w:rsidR="004F2BEE" w:rsidRPr="0081682F" w:rsidRDefault="004F2BEE" w:rsidP="0081682F">
            <w:pPr>
              <w:spacing w:line="240" w:lineRule="auto"/>
              <w:jc w:val="both"/>
              <w:rPr>
                <w:rFonts w:cstheme="minorHAnsi"/>
                <w:sz w:val="22"/>
                <w:lang w:eastAsia="en-GB"/>
              </w:rPr>
            </w:pPr>
          </w:p>
        </w:tc>
        <w:tc>
          <w:tcPr>
            <w:tcW w:w="573" w:type="dxa"/>
            <w:gridSpan w:val="2"/>
            <w:tcBorders>
              <w:top w:val="nil"/>
              <w:left w:val="nil"/>
              <w:bottom w:val="nil"/>
              <w:right w:val="nil"/>
            </w:tcBorders>
            <w:shd w:val="clear" w:color="auto" w:fill="auto"/>
            <w:noWrap/>
            <w:vAlign w:val="bottom"/>
          </w:tcPr>
          <w:p w14:paraId="20FF6AB6" w14:textId="77777777" w:rsidR="004F2BEE" w:rsidRPr="0081682F" w:rsidRDefault="004F2BEE" w:rsidP="0081682F">
            <w:pPr>
              <w:spacing w:line="240" w:lineRule="auto"/>
              <w:jc w:val="both"/>
              <w:rPr>
                <w:rFonts w:cstheme="minorHAnsi"/>
                <w:sz w:val="22"/>
                <w:lang w:eastAsia="en-GB"/>
              </w:rPr>
            </w:pPr>
          </w:p>
        </w:tc>
        <w:tc>
          <w:tcPr>
            <w:tcW w:w="853" w:type="dxa"/>
            <w:gridSpan w:val="2"/>
            <w:tcBorders>
              <w:top w:val="nil"/>
              <w:left w:val="nil"/>
              <w:bottom w:val="nil"/>
              <w:right w:val="nil"/>
            </w:tcBorders>
            <w:shd w:val="clear" w:color="auto" w:fill="auto"/>
            <w:noWrap/>
            <w:vAlign w:val="bottom"/>
          </w:tcPr>
          <w:p w14:paraId="01AD9E24" w14:textId="77777777" w:rsidR="004F2BEE" w:rsidRPr="0081682F" w:rsidRDefault="004F2BEE" w:rsidP="0081682F">
            <w:pPr>
              <w:spacing w:line="240" w:lineRule="auto"/>
              <w:jc w:val="both"/>
              <w:rPr>
                <w:rFonts w:cstheme="minorHAnsi"/>
                <w:sz w:val="22"/>
                <w:lang w:eastAsia="en-GB"/>
              </w:rPr>
            </w:pPr>
          </w:p>
        </w:tc>
      </w:tr>
      <w:tr w:rsidR="004F2BEE" w:rsidRPr="0081682F" w14:paraId="70B7EA9A" w14:textId="77777777" w:rsidTr="00B647D3">
        <w:trPr>
          <w:trHeight w:val="259"/>
        </w:trPr>
        <w:tc>
          <w:tcPr>
            <w:tcW w:w="461" w:type="dxa"/>
            <w:tcBorders>
              <w:top w:val="nil"/>
              <w:left w:val="single" w:sz="4" w:space="0" w:color="auto"/>
              <w:bottom w:val="single" w:sz="4" w:space="0" w:color="auto"/>
              <w:right w:val="single" w:sz="4" w:space="0" w:color="auto"/>
            </w:tcBorders>
            <w:shd w:val="clear" w:color="000000" w:fill="C0C0C0"/>
            <w:noWrap/>
            <w:vAlign w:val="bottom"/>
          </w:tcPr>
          <w:p w14:paraId="7E7E7ED0"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6</w:t>
            </w:r>
          </w:p>
        </w:tc>
        <w:tc>
          <w:tcPr>
            <w:tcW w:w="2479" w:type="dxa"/>
            <w:tcBorders>
              <w:top w:val="nil"/>
              <w:left w:val="nil"/>
              <w:bottom w:val="single" w:sz="4" w:space="0" w:color="auto"/>
              <w:right w:val="single" w:sz="4" w:space="0" w:color="auto"/>
            </w:tcBorders>
            <w:shd w:val="clear" w:color="000000" w:fill="C0C0C0"/>
            <w:noWrap/>
            <w:vAlign w:val="bottom"/>
          </w:tcPr>
          <w:p w14:paraId="55D3EA1F"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NEWTON HOUSE</w:t>
            </w:r>
          </w:p>
        </w:tc>
        <w:tc>
          <w:tcPr>
            <w:tcW w:w="642" w:type="dxa"/>
            <w:tcBorders>
              <w:top w:val="nil"/>
              <w:left w:val="nil"/>
              <w:bottom w:val="single" w:sz="4" w:space="0" w:color="auto"/>
              <w:right w:val="single" w:sz="4" w:space="0" w:color="auto"/>
            </w:tcBorders>
            <w:shd w:val="clear" w:color="000000" w:fill="C0C0C0"/>
            <w:noWrap/>
            <w:vAlign w:val="bottom"/>
          </w:tcPr>
          <w:p w14:paraId="3DC98B24"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tcBorders>
              <w:top w:val="nil"/>
              <w:left w:val="nil"/>
              <w:bottom w:val="single" w:sz="4" w:space="0" w:color="auto"/>
              <w:right w:val="single" w:sz="4" w:space="0" w:color="auto"/>
            </w:tcBorders>
            <w:shd w:val="clear" w:color="000000" w:fill="C0C0C0"/>
            <w:noWrap/>
            <w:vAlign w:val="bottom"/>
          </w:tcPr>
          <w:p w14:paraId="77EBC2C9"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tcBorders>
              <w:top w:val="nil"/>
              <w:left w:val="nil"/>
              <w:bottom w:val="single" w:sz="4" w:space="0" w:color="auto"/>
              <w:right w:val="single" w:sz="4" w:space="0" w:color="auto"/>
            </w:tcBorders>
            <w:shd w:val="clear" w:color="000000" w:fill="C0C0C0"/>
            <w:noWrap/>
            <w:vAlign w:val="bottom"/>
          </w:tcPr>
          <w:p w14:paraId="2A9C89A3"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000000" w:fill="C0C0C0"/>
            <w:noWrap/>
            <w:vAlign w:val="bottom"/>
          </w:tcPr>
          <w:p w14:paraId="52590C5A"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3" w:type="dxa"/>
            <w:gridSpan w:val="3"/>
            <w:tcBorders>
              <w:top w:val="nil"/>
              <w:left w:val="nil"/>
              <w:bottom w:val="single" w:sz="4" w:space="0" w:color="auto"/>
              <w:right w:val="single" w:sz="4" w:space="0" w:color="auto"/>
            </w:tcBorders>
            <w:shd w:val="clear" w:color="000000" w:fill="C0C0C0"/>
            <w:noWrap/>
            <w:vAlign w:val="bottom"/>
          </w:tcPr>
          <w:p w14:paraId="3D3BC63E"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000000" w:fill="000000"/>
            <w:noWrap/>
            <w:vAlign w:val="bottom"/>
          </w:tcPr>
          <w:p w14:paraId="3931016E"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 </w:t>
            </w:r>
          </w:p>
        </w:tc>
        <w:tc>
          <w:tcPr>
            <w:tcW w:w="642" w:type="dxa"/>
            <w:gridSpan w:val="2"/>
            <w:tcBorders>
              <w:top w:val="nil"/>
              <w:left w:val="nil"/>
              <w:bottom w:val="single" w:sz="4" w:space="0" w:color="auto"/>
              <w:right w:val="single" w:sz="4" w:space="0" w:color="auto"/>
            </w:tcBorders>
            <w:shd w:val="clear" w:color="auto" w:fill="auto"/>
            <w:noWrap/>
            <w:vAlign w:val="bottom"/>
          </w:tcPr>
          <w:p w14:paraId="2810A8B0"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w:t>
            </w:r>
          </w:p>
        </w:tc>
        <w:tc>
          <w:tcPr>
            <w:tcW w:w="642" w:type="dxa"/>
            <w:gridSpan w:val="2"/>
            <w:tcBorders>
              <w:top w:val="nil"/>
              <w:left w:val="nil"/>
              <w:bottom w:val="single" w:sz="4" w:space="0" w:color="auto"/>
              <w:right w:val="single" w:sz="4" w:space="0" w:color="auto"/>
            </w:tcBorders>
            <w:shd w:val="clear" w:color="000000" w:fill="C0C0C0"/>
            <w:noWrap/>
            <w:vAlign w:val="bottom"/>
          </w:tcPr>
          <w:p w14:paraId="2224259B"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3.5</w:t>
            </w:r>
          </w:p>
        </w:tc>
        <w:tc>
          <w:tcPr>
            <w:tcW w:w="642" w:type="dxa"/>
            <w:gridSpan w:val="2"/>
            <w:tcBorders>
              <w:top w:val="nil"/>
              <w:left w:val="nil"/>
              <w:bottom w:val="single" w:sz="4" w:space="0" w:color="auto"/>
              <w:right w:val="single" w:sz="4" w:space="0" w:color="auto"/>
            </w:tcBorders>
            <w:shd w:val="clear" w:color="auto" w:fill="auto"/>
            <w:noWrap/>
            <w:vAlign w:val="bottom"/>
          </w:tcPr>
          <w:p w14:paraId="5FC37197"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w:t>
            </w:r>
          </w:p>
        </w:tc>
        <w:tc>
          <w:tcPr>
            <w:tcW w:w="642" w:type="dxa"/>
            <w:gridSpan w:val="2"/>
            <w:tcBorders>
              <w:top w:val="nil"/>
              <w:left w:val="nil"/>
              <w:bottom w:val="single" w:sz="4" w:space="0" w:color="auto"/>
              <w:right w:val="single" w:sz="4" w:space="0" w:color="auto"/>
            </w:tcBorders>
            <w:shd w:val="clear" w:color="000000" w:fill="C0C0C0"/>
            <w:noWrap/>
            <w:vAlign w:val="bottom"/>
          </w:tcPr>
          <w:p w14:paraId="67E9963A"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4</w:t>
            </w:r>
          </w:p>
        </w:tc>
        <w:tc>
          <w:tcPr>
            <w:tcW w:w="573" w:type="dxa"/>
            <w:gridSpan w:val="2"/>
            <w:tcBorders>
              <w:top w:val="nil"/>
              <w:left w:val="nil"/>
              <w:bottom w:val="nil"/>
              <w:right w:val="nil"/>
            </w:tcBorders>
            <w:shd w:val="clear" w:color="auto" w:fill="auto"/>
            <w:noWrap/>
            <w:vAlign w:val="bottom"/>
          </w:tcPr>
          <w:p w14:paraId="07353040" w14:textId="77777777" w:rsidR="004F2BEE" w:rsidRPr="0081682F" w:rsidRDefault="004F2BEE" w:rsidP="0081682F">
            <w:pPr>
              <w:spacing w:line="240" w:lineRule="auto"/>
              <w:jc w:val="both"/>
              <w:rPr>
                <w:rFonts w:cstheme="minorHAnsi"/>
                <w:sz w:val="22"/>
                <w:lang w:eastAsia="en-GB"/>
              </w:rPr>
            </w:pPr>
          </w:p>
        </w:tc>
        <w:tc>
          <w:tcPr>
            <w:tcW w:w="573" w:type="dxa"/>
            <w:gridSpan w:val="2"/>
            <w:tcBorders>
              <w:top w:val="nil"/>
              <w:left w:val="nil"/>
              <w:bottom w:val="nil"/>
              <w:right w:val="nil"/>
            </w:tcBorders>
            <w:shd w:val="clear" w:color="auto" w:fill="auto"/>
            <w:noWrap/>
            <w:vAlign w:val="bottom"/>
          </w:tcPr>
          <w:p w14:paraId="1E88C06C" w14:textId="77777777" w:rsidR="004F2BEE" w:rsidRPr="0081682F" w:rsidRDefault="004F2BEE" w:rsidP="0081682F">
            <w:pPr>
              <w:spacing w:line="240" w:lineRule="auto"/>
              <w:jc w:val="both"/>
              <w:rPr>
                <w:rFonts w:cstheme="minorHAnsi"/>
                <w:sz w:val="22"/>
                <w:lang w:eastAsia="en-GB"/>
              </w:rPr>
            </w:pPr>
          </w:p>
        </w:tc>
        <w:tc>
          <w:tcPr>
            <w:tcW w:w="853" w:type="dxa"/>
            <w:gridSpan w:val="2"/>
            <w:tcBorders>
              <w:top w:val="nil"/>
              <w:left w:val="nil"/>
              <w:bottom w:val="nil"/>
              <w:right w:val="nil"/>
            </w:tcBorders>
            <w:shd w:val="clear" w:color="auto" w:fill="auto"/>
            <w:noWrap/>
            <w:vAlign w:val="bottom"/>
          </w:tcPr>
          <w:p w14:paraId="7F4AB969" w14:textId="77777777" w:rsidR="004F2BEE" w:rsidRPr="0081682F" w:rsidRDefault="004F2BEE" w:rsidP="0081682F">
            <w:pPr>
              <w:spacing w:line="240" w:lineRule="auto"/>
              <w:jc w:val="both"/>
              <w:rPr>
                <w:rFonts w:cstheme="minorHAnsi"/>
                <w:sz w:val="22"/>
                <w:lang w:eastAsia="en-GB"/>
              </w:rPr>
            </w:pPr>
          </w:p>
        </w:tc>
      </w:tr>
      <w:tr w:rsidR="004F2BEE" w:rsidRPr="0081682F" w14:paraId="4F228810" w14:textId="77777777" w:rsidTr="00B647D3">
        <w:trPr>
          <w:trHeight w:val="259"/>
        </w:trPr>
        <w:tc>
          <w:tcPr>
            <w:tcW w:w="461" w:type="dxa"/>
            <w:tcBorders>
              <w:top w:val="nil"/>
              <w:left w:val="single" w:sz="4" w:space="0" w:color="auto"/>
              <w:bottom w:val="single" w:sz="4" w:space="0" w:color="auto"/>
              <w:right w:val="single" w:sz="4" w:space="0" w:color="auto"/>
            </w:tcBorders>
            <w:shd w:val="clear" w:color="auto" w:fill="auto"/>
            <w:noWrap/>
            <w:vAlign w:val="bottom"/>
          </w:tcPr>
          <w:p w14:paraId="5AB000B8"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7</w:t>
            </w:r>
          </w:p>
        </w:tc>
        <w:tc>
          <w:tcPr>
            <w:tcW w:w="2479" w:type="dxa"/>
            <w:tcBorders>
              <w:top w:val="nil"/>
              <w:left w:val="nil"/>
              <w:bottom w:val="single" w:sz="4" w:space="0" w:color="auto"/>
              <w:right w:val="single" w:sz="4" w:space="0" w:color="auto"/>
            </w:tcBorders>
            <w:shd w:val="clear" w:color="auto" w:fill="auto"/>
            <w:noWrap/>
            <w:vAlign w:val="bottom"/>
          </w:tcPr>
          <w:p w14:paraId="2D18668A"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SEAFIELD GOLF</w:t>
            </w:r>
          </w:p>
        </w:tc>
        <w:tc>
          <w:tcPr>
            <w:tcW w:w="642" w:type="dxa"/>
            <w:tcBorders>
              <w:top w:val="nil"/>
              <w:left w:val="nil"/>
              <w:bottom w:val="single" w:sz="4" w:space="0" w:color="auto"/>
              <w:right w:val="single" w:sz="4" w:space="0" w:color="auto"/>
            </w:tcBorders>
            <w:shd w:val="clear" w:color="auto" w:fill="auto"/>
            <w:noWrap/>
            <w:vAlign w:val="bottom"/>
          </w:tcPr>
          <w:p w14:paraId="1C2291DA"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tcBorders>
              <w:top w:val="nil"/>
              <w:left w:val="nil"/>
              <w:bottom w:val="single" w:sz="4" w:space="0" w:color="auto"/>
              <w:right w:val="single" w:sz="4" w:space="0" w:color="auto"/>
            </w:tcBorders>
            <w:shd w:val="clear" w:color="auto" w:fill="auto"/>
            <w:noWrap/>
            <w:vAlign w:val="bottom"/>
          </w:tcPr>
          <w:p w14:paraId="75422A3D"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tcBorders>
              <w:top w:val="nil"/>
              <w:left w:val="nil"/>
              <w:bottom w:val="single" w:sz="4" w:space="0" w:color="auto"/>
              <w:right w:val="single" w:sz="4" w:space="0" w:color="auto"/>
            </w:tcBorders>
            <w:shd w:val="clear" w:color="auto" w:fill="auto"/>
            <w:noWrap/>
            <w:vAlign w:val="bottom"/>
          </w:tcPr>
          <w:p w14:paraId="065B6265"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w:t>
            </w:r>
          </w:p>
        </w:tc>
        <w:tc>
          <w:tcPr>
            <w:tcW w:w="642" w:type="dxa"/>
            <w:gridSpan w:val="2"/>
            <w:tcBorders>
              <w:top w:val="nil"/>
              <w:left w:val="nil"/>
              <w:bottom w:val="single" w:sz="4" w:space="0" w:color="auto"/>
              <w:right w:val="single" w:sz="4" w:space="0" w:color="auto"/>
            </w:tcBorders>
            <w:shd w:val="clear" w:color="auto" w:fill="auto"/>
            <w:noWrap/>
            <w:vAlign w:val="bottom"/>
          </w:tcPr>
          <w:p w14:paraId="7ADA7675"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w:t>
            </w:r>
          </w:p>
        </w:tc>
        <w:tc>
          <w:tcPr>
            <w:tcW w:w="643" w:type="dxa"/>
            <w:gridSpan w:val="3"/>
            <w:tcBorders>
              <w:top w:val="nil"/>
              <w:left w:val="nil"/>
              <w:bottom w:val="single" w:sz="4" w:space="0" w:color="auto"/>
              <w:right w:val="single" w:sz="4" w:space="0" w:color="auto"/>
            </w:tcBorders>
            <w:shd w:val="clear" w:color="auto" w:fill="auto"/>
            <w:noWrap/>
            <w:vAlign w:val="bottom"/>
          </w:tcPr>
          <w:p w14:paraId="29FF686E"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2.5</w:t>
            </w:r>
          </w:p>
        </w:tc>
        <w:tc>
          <w:tcPr>
            <w:tcW w:w="642" w:type="dxa"/>
            <w:gridSpan w:val="2"/>
            <w:tcBorders>
              <w:top w:val="nil"/>
              <w:left w:val="nil"/>
              <w:bottom w:val="single" w:sz="4" w:space="0" w:color="auto"/>
              <w:right w:val="single" w:sz="4" w:space="0" w:color="auto"/>
            </w:tcBorders>
            <w:shd w:val="clear" w:color="auto" w:fill="auto"/>
            <w:noWrap/>
            <w:vAlign w:val="bottom"/>
          </w:tcPr>
          <w:p w14:paraId="46561C9A"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w:t>
            </w:r>
          </w:p>
        </w:tc>
        <w:tc>
          <w:tcPr>
            <w:tcW w:w="642" w:type="dxa"/>
            <w:gridSpan w:val="2"/>
            <w:tcBorders>
              <w:top w:val="nil"/>
              <w:left w:val="nil"/>
              <w:bottom w:val="single" w:sz="4" w:space="0" w:color="auto"/>
              <w:right w:val="single" w:sz="4" w:space="0" w:color="auto"/>
            </w:tcBorders>
            <w:shd w:val="clear" w:color="000000" w:fill="000000"/>
            <w:noWrap/>
            <w:vAlign w:val="bottom"/>
          </w:tcPr>
          <w:p w14:paraId="70941536"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 </w:t>
            </w:r>
          </w:p>
        </w:tc>
        <w:tc>
          <w:tcPr>
            <w:tcW w:w="642" w:type="dxa"/>
            <w:gridSpan w:val="2"/>
            <w:tcBorders>
              <w:top w:val="nil"/>
              <w:left w:val="nil"/>
              <w:bottom w:val="single" w:sz="4" w:space="0" w:color="auto"/>
              <w:right w:val="single" w:sz="4" w:space="0" w:color="auto"/>
            </w:tcBorders>
            <w:shd w:val="clear" w:color="000000" w:fill="C0C0C0"/>
            <w:noWrap/>
            <w:vAlign w:val="bottom"/>
          </w:tcPr>
          <w:p w14:paraId="7BFEAD94"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auto" w:fill="auto"/>
            <w:noWrap/>
            <w:vAlign w:val="bottom"/>
          </w:tcPr>
          <w:p w14:paraId="7455F56F"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w:t>
            </w:r>
          </w:p>
        </w:tc>
        <w:tc>
          <w:tcPr>
            <w:tcW w:w="642" w:type="dxa"/>
            <w:gridSpan w:val="2"/>
            <w:tcBorders>
              <w:top w:val="nil"/>
              <w:left w:val="nil"/>
              <w:bottom w:val="single" w:sz="4" w:space="0" w:color="auto"/>
              <w:right w:val="single" w:sz="4" w:space="0" w:color="auto"/>
            </w:tcBorders>
            <w:shd w:val="clear" w:color="000000" w:fill="C0C0C0"/>
            <w:noWrap/>
            <w:vAlign w:val="bottom"/>
          </w:tcPr>
          <w:p w14:paraId="20B5881B"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573" w:type="dxa"/>
            <w:gridSpan w:val="2"/>
            <w:tcBorders>
              <w:top w:val="nil"/>
              <w:left w:val="nil"/>
              <w:bottom w:val="nil"/>
              <w:right w:val="nil"/>
            </w:tcBorders>
            <w:shd w:val="clear" w:color="auto" w:fill="auto"/>
            <w:noWrap/>
            <w:vAlign w:val="bottom"/>
          </w:tcPr>
          <w:p w14:paraId="6F33331F" w14:textId="77777777" w:rsidR="004F2BEE" w:rsidRPr="0081682F" w:rsidRDefault="004F2BEE" w:rsidP="0081682F">
            <w:pPr>
              <w:spacing w:line="240" w:lineRule="auto"/>
              <w:jc w:val="both"/>
              <w:rPr>
                <w:rFonts w:cstheme="minorHAnsi"/>
                <w:sz w:val="22"/>
                <w:lang w:eastAsia="en-GB"/>
              </w:rPr>
            </w:pPr>
          </w:p>
        </w:tc>
        <w:tc>
          <w:tcPr>
            <w:tcW w:w="573" w:type="dxa"/>
            <w:gridSpan w:val="2"/>
            <w:tcBorders>
              <w:top w:val="nil"/>
              <w:left w:val="nil"/>
              <w:bottom w:val="nil"/>
              <w:right w:val="nil"/>
            </w:tcBorders>
            <w:shd w:val="clear" w:color="auto" w:fill="auto"/>
            <w:noWrap/>
            <w:vAlign w:val="bottom"/>
          </w:tcPr>
          <w:p w14:paraId="1A3D18C3" w14:textId="77777777" w:rsidR="004F2BEE" w:rsidRPr="0081682F" w:rsidRDefault="004F2BEE" w:rsidP="0081682F">
            <w:pPr>
              <w:spacing w:line="240" w:lineRule="auto"/>
              <w:jc w:val="both"/>
              <w:rPr>
                <w:rFonts w:cstheme="minorHAnsi"/>
                <w:sz w:val="22"/>
                <w:lang w:eastAsia="en-GB"/>
              </w:rPr>
            </w:pPr>
          </w:p>
        </w:tc>
        <w:tc>
          <w:tcPr>
            <w:tcW w:w="853" w:type="dxa"/>
            <w:gridSpan w:val="2"/>
            <w:tcBorders>
              <w:top w:val="nil"/>
              <w:left w:val="nil"/>
              <w:bottom w:val="nil"/>
              <w:right w:val="nil"/>
            </w:tcBorders>
            <w:shd w:val="clear" w:color="auto" w:fill="auto"/>
            <w:noWrap/>
            <w:vAlign w:val="bottom"/>
          </w:tcPr>
          <w:p w14:paraId="34EBA4EA" w14:textId="77777777" w:rsidR="004F2BEE" w:rsidRPr="0081682F" w:rsidRDefault="004F2BEE" w:rsidP="0081682F">
            <w:pPr>
              <w:spacing w:line="240" w:lineRule="auto"/>
              <w:jc w:val="both"/>
              <w:rPr>
                <w:rFonts w:cstheme="minorHAnsi"/>
                <w:sz w:val="22"/>
                <w:lang w:eastAsia="en-GB"/>
              </w:rPr>
            </w:pPr>
          </w:p>
        </w:tc>
      </w:tr>
      <w:tr w:rsidR="004F2BEE" w:rsidRPr="0081682F" w14:paraId="385961FB" w14:textId="77777777" w:rsidTr="00B647D3">
        <w:trPr>
          <w:trHeight w:val="259"/>
        </w:trPr>
        <w:tc>
          <w:tcPr>
            <w:tcW w:w="461" w:type="dxa"/>
            <w:tcBorders>
              <w:top w:val="nil"/>
              <w:left w:val="single" w:sz="4" w:space="0" w:color="auto"/>
              <w:bottom w:val="single" w:sz="4" w:space="0" w:color="auto"/>
              <w:right w:val="single" w:sz="4" w:space="0" w:color="auto"/>
            </w:tcBorders>
            <w:shd w:val="clear" w:color="000000" w:fill="C0C0C0"/>
            <w:noWrap/>
            <w:vAlign w:val="bottom"/>
          </w:tcPr>
          <w:p w14:paraId="7ACAAC98"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8</w:t>
            </w:r>
          </w:p>
        </w:tc>
        <w:tc>
          <w:tcPr>
            <w:tcW w:w="2479" w:type="dxa"/>
            <w:tcBorders>
              <w:top w:val="nil"/>
              <w:left w:val="nil"/>
              <w:bottom w:val="single" w:sz="4" w:space="0" w:color="auto"/>
              <w:right w:val="single" w:sz="4" w:space="0" w:color="auto"/>
            </w:tcBorders>
            <w:shd w:val="clear" w:color="000000" w:fill="C0C0C0"/>
            <w:noWrap/>
            <w:vAlign w:val="bottom"/>
          </w:tcPr>
          <w:p w14:paraId="4C4C3ACE"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BELLEISLE GOLF</w:t>
            </w:r>
          </w:p>
        </w:tc>
        <w:tc>
          <w:tcPr>
            <w:tcW w:w="642" w:type="dxa"/>
            <w:tcBorders>
              <w:top w:val="nil"/>
              <w:left w:val="nil"/>
              <w:bottom w:val="single" w:sz="4" w:space="0" w:color="auto"/>
              <w:right w:val="single" w:sz="4" w:space="0" w:color="auto"/>
            </w:tcBorders>
            <w:shd w:val="clear" w:color="000000" w:fill="C0C0C0"/>
            <w:noWrap/>
            <w:vAlign w:val="bottom"/>
          </w:tcPr>
          <w:p w14:paraId="2378C6C8"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w:t>
            </w:r>
          </w:p>
        </w:tc>
        <w:tc>
          <w:tcPr>
            <w:tcW w:w="642" w:type="dxa"/>
            <w:tcBorders>
              <w:top w:val="nil"/>
              <w:left w:val="nil"/>
              <w:bottom w:val="single" w:sz="4" w:space="0" w:color="auto"/>
              <w:right w:val="single" w:sz="4" w:space="0" w:color="auto"/>
            </w:tcBorders>
            <w:shd w:val="clear" w:color="000000" w:fill="C0C0C0"/>
            <w:noWrap/>
            <w:vAlign w:val="bottom"/>
          </w:tcPr>
          <w:p w14:paraId="6B6EA73E"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w:t>
            </w:r>
          </w:p>
        </w:tc>
        <w:tc>
          <w:tcPr>
            <w:tcW w:w="642" w:type="dxa"/>
            <w:tcBorders>
              <w:top w:val="nil"/>
              <w:left w:val="nil"/>
              <w:bottom w:val="single" w:sz="4" w:space="0" w:color="auto"/>
              <w:right w:val="single" w:sz="4" w:space="0" w:color="auto"/>
            </w:tcBorders>
            <w:shd w:val="clear" w:color="000000" w:fill="C0C0C0"/>
            <w:noWrap/>
            <w:vAlign w:val="bottom"/>
          </w:tcPr>
          <w:p w14:paraId="0F12E565"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2.5</w:t>
            </w:r>
          </w:p>
        </w:tc>
        <w:tc>
          <w:tcPr>
            <w:tcW w:w="642" w:type="dxa"/>
            <w:gridSpan w:val="2"/>
            <w:tcBorders>
              <w:top w:val="nil"/>
              <w:left w:val="nil"/>
              <w:bottom w:val="single" w:sz="4" w:space="0" w:color="auto"/>
              <w:right w:val="single" w:sz="4" w:space="0" w:color="auto"/>
            </w:tcBorders>
            <w:shd w:val="clear" w:color="000000" w:fill="C0C0C0"/>
            <w:noWrap/>
            <w:vAlign w:val="bottom"/>
          </w:tcPr>
          <w:p w14:paraId="62F70E82"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2.5</w:t>
            </w:r>
          </w:p>
        </w:tc>
        <w:tc>
          <w:tcPr>
            <w:tcW w:w="643" w:type="dxa"/>
            <w:gridSpan w:val="3"/>
            <w:tcBorders>
              <w:top w:val="nil"/>
              <w:left w:val="nil"/>
              <w:bottom w:val="single" w:sz="4" w:space="0" w:color="auto"/>
              <w:right w:val="single" w:sz="4" w:space="0" w:color="auto"/>
            </w:tcBorders>
            <w:shd w:val="clear" w:color="000000" w:fill="C0C0C0"/>
            <w:noWrap/>
            <w:vAlign w:val="bottom"/>
          </w:tcPr>
          <w:p w14:paraId="3AF4819F"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w:t>
            </w:r>
          </w:p>
        </w:tc>
        <w:tc>
          <w:tcPr>
            <w:tcW w:w="642" w:type="dxa"/>
            <w:gridSpan w:val="2"/>
            <w:tcBorders>
              <w:top w:val="nil"/>
              <w:left w:val="nil"/>
              <w:bottom w:val="single" w:sz="4" w:space="0" w:color="auto"/>
              <w:right w:val="single" w:sz="4" w:space="0" w:color="auto"/>
            </w:tcBorders>
            <w:shd w:val="clear" w:color="000000" w:fill="C0C0C0"/>
            <w:noWrap/>
            <w:vAlign w:val="bottom"/>
          </w:tcPr>
          <w:p w14:paraId="511D75EB"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3.5</w:t>
            </w:r>
          </w:p>
        </w:tc>
        <w:tc>
          <w:tcPr>
            <w:tcW w:w="642" w:type="dxa"/>
            <w:gridSpan w:val="2"/>
            <w:tcBorders>
              <w:top w:val="nil"/>
              <w:left w:val="nil"/>
              <w:bottom w:val="single" w:sz="4" w:space="0" w:color="auto"/>
              <w:right w:val="single" w:sz="4" w:space="0" w:color="auto"/>
            </w:tcBorders>
            <w:shd w:val="clear" w:color="000000" w:fill="C0C0C0"/>
            <w:noWrap/>
            <w:vAlign w:val="bottom"/>
          </w:tcPr>
          <w:p w14:paraId="7241AB4F"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000000" w:fill="000000"/>
            <w:noWrap/>
            <w:vAlign w:val="bottom"/>
          </w:tcPr>
          <w:p w14:paraId="5C55E7F7"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 </w:t>
            </w:r>
          </w:p>
        </w:tc>
        <w:tc>
          <w:tcPr>
            <w:tcW w:w="642" w:type="dxa"/>
            <w:gridSpan w:val="2"/>
            <w:tcBorders>
              <w:top w:val="nil"/>
              <w:left w:val="nil"/>
              <w:bottom w:val="single" w:sz="4" w:space="0" w:color="auto"/>
              <w:right w:val="single" w:sz="4" w:space="0" w:color="auto"/>
            </w:tcBorders>
            <w:shd w:val="clear" w:color="auto" w:fill="auto"/>
            <w:noWrap/>
            <w:vAlign w:val="bottom"/>
          </w:tcPr>
          <w:p w14:paraId="66B0C8B8"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3.5</w:t>
            </w:r>
          </w:p>
        </w:tc>
        <w:tc>
          <w:tcPr>
            <w:tcW w:w="642" w:type="dxa"/>
            <w:gridSpan w:val="2"/>
            <w:tcBorders>
              <w:top w:val="nil"/>
              <w:left w:val="nil"/>
              <w:bottom w:val="single" w:sz="4" w:space="0" w:color="auto"/>
              <w:right w:val="single" w:sz="4" w:space="0" w:color="auto"/>
            </w:tcBorders>
            <w:shd w:val="clear" w:color="000000" w:fill="C0C0C0"/>
            <w:noWrap/>
            <w:vAlign w:val="bottom"/>
          </w:tcPr>
          <w:p w14:paraId="27111A74"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573" w:type="dxa"/>
            <w:gridSpan w:val="2"/>
            <w:tcBorders>
              <w:top w:val="nil"/>
              <w:left w:val="nil"/>
              <w:bottom w:val="nil"/>
              <w:right w:val="nil"/>
            </w:tcBorders>
            <w:shd w:val="clear" w:color="auto" w:fill="auto"/>
            <w:noWrap/>
            <w:vAlign w:val="bottom"/>
          </w:tcPr>
          <w:p w14:paraId="5630A549" w14:textId="77777777" w:rsidR="004F2BEE" w:rsidRPr="0081682F" w:rsidRDefault="004F2BEE" w:rsidP="0081682F">
            <w:pPr>
              <w:spacing w:line="240" w:lineRule="auto"/>
              <w:jc w:val="both"/>
              <w:rPr>
                <w:rFonts w:cstheme="minorHAnsi"/>
                <w:sz w:val="22"/>
                <w:lang w:eastAsia="en-GB"/>
              </w:rPr>
            </w:pPr>
          </w:p>
        </w:tc>
        <w:tc>
          <w:tcPr>
            <w:tcW w:w="573" w:type="dxa"/>
            <w:gridSpan w:val="2"/>
            <w:tcBorders>
              <w:top w:val="nil"/>
              <w:left w:val="nil"/>
              <w:bottom w:val="nil"/>
              <w:right w:val="nil"/>
            </w:tcBorders>
            <w:shd w:val="clear" w:color="auto" w:fill="auto"/>
            <w:noWrap/>
            <w:vAlign w:val="bottom"/>
          </w:tcPr>
          <w:p w14:paraId="2341D6DC" w14:textId="77777777" w:rsidR="004F2BEE" w:rsidRPr="0081682F" w:rsidRDefault="004F2BEE" w:rsidP="0081682F">
            <w:pPr>
              <w:spacing w:line="240" w:lineRule="auto"/>
              <w:jc w:val="both"/>
              <w:rPr>
                <w:rFonts w:cstheme="minorHAnsi"/>
                <w:sz w:val="22"/>
                <w:lang w:eastAsia="en-GB"/>
              </w:rPr>
            </w:pPr>
          </w:p>
        </w:tc>
        <w:tc>
          <w:tcPr>
            <w:tcW w:w="853" w:type="dxa"/>
            <w:gridSpan w:val="2"/>
            <w:tcBorders>
              <w:top w:val="nil"/>
              <w:left w:val="nil"/>
              <w:bottom w:val="nil"/>
              <w:right w:val="nil"/>
            </w:tcBorders>
            <w:shd w:val="clear" w:color="auto" w:fill="auto"/>
            <w:noWrap/>
            <w:vAlign w:val="bottom"/>
          </w:tcPr>
          <w:p w14:paraId="2FDC7AA2" w14:textId="77777777" w:rsidR="004F2BEE" w:rsidRPr="0081682F" w:rsidRDefault="004F2BEE" w:rsidP="0081682F">
            <w:pPr>
              <w:spacing w:line="240" w:lineRule="auto"/>
              <w:jc w:val="both"/>
              <w:rPr>
                <w:rFonts w:cstheme="minorHAnsi"/>
                <w:sz w:val="22"/>
                <w:lang w:eastAsia="en-GB"/>
              </w:rPr>
            </w:pPr>
          </w:p>
        </w:tc>
      </w:tr>
      <w:tr w:rsidR="004F2BEE" w:rsidRPr="0081682F" w14:paraId="129B760A" w14:textId="77777777" w:rsidTr="00B647D3">
        <w:trPr>
          <w:trHeight w:val="259"/>
        </w:trPr>
        <w:tc>
          <w:tcPr>
            <w:tcW w:w="461" w:type="dxa"/>
            <w:tcBorders>
              <w:top w:val="nil"/>
              <w:left w:val="single" w:sz="4" w:space="0" w:color="auto"/>
              <w:bottom w:val="single" w:sz="4" w:space="0" w:color="auto"/>
              <w:right w:val="single" w:sz="4" w:space="0" w:color="auto"/>
            </w:tcBorders>
            <w:shd w:val="clear" w:color="auto" w:fill="auto"/>
            <w:noWrap/>
            <w:vAlign w:val="bottom"/>
          </w:tcPr>
          <w:p w14:paraId="5810BED0"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9</w:t>
            </w:r>
          </w:p>
        </w:tc>
        <w:tc>
          <w:tcPr>
            <w:tcW w:w="2479" w:type="dxa"/>
            <w:tcBorders>
              <w:top w:val="nil"/>
              <w:left w:val="nil"/>
              <w:bottom w:val="single" w:sz="4" w:space="0" w:color="auto"/>
              <w:right w:val="single" w:sz="4" w:space="0" w:color="auto"/>
            </w:tcBorders>
            <w:shd w:val="clear" w:color="auto" w:fill="auto"/>
            <w:noWrap/>
            <w:vAlign w:val="bottom"/>
          </w:tcPr>
          <w:p w14:paraId="1575093B"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CREMATORIUM</w:t>
            </w:r>
          </w:p>
        </w:tc>
        <w:tc>
          <w:tcPr>
            <w:tcW w:w="642" w:type="dxa"/>
            <w:tcBorders>
              <w:top w:val="nil"/>
              <w:left w:val="nil"/>
              <w:bottom w:val="single" w:sz="4" w:space="0" w:color="auto"/>
              <w:right w:val="single" w:sz="4" w:space="0" w:color="auto"/>
            </w:tcBorders>
            <w:shd w:val="clear" w:color="auto" w:fill="auto"/>
            <w:noWrap/>
            <w:vAlign w:val="bottom"/>
          </w:tcPr>
          <w:p w14:paraId="45EFE3D7"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2.5</w:t>
            </w:r>
          </w:p>
        </w:tc>
        <w:tc>
          <w:tcPr>
            <w:tcW w:w="642" w:type="dxa"/>
            <w:tcBorders>
              <w:top w:val="nil"/>
              <w:left w:val="nil"/>
              <w:bottom w:val="single" w:sz="4" w:space="0" w:color="auto"/>
              <w:right w:val="single" w:sz="4" w:space="0" w:color="auto"/>
            </w:tcBorders>
            <w:shd w:val="clear" w:color="auto" w:fill="auto"/>
            <w:noWrap/>
            <w:vAlign w:val="bottom"/>
          </w:tcPr>
          <w:p w14:paraId="1F048CEB"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2.5</w:t>
            </w:r>
          </w:p>
        </w:tc>
        <w:tc>
          <w:tcPr>
            <w:tcW w:w="642" w:type="dxa"/>
            <w:tcBorders>
              <w:top w:val="nil"/>
              <w:left w:val="nil"/>
              <w:bottom w:val="single" w:sz="4" w:space="0" w:color="auto"/>
              <w:right w:val="single" w:sz="4" w:space="0" w:color="auto"/>
            </w:tcBorders>
            <w:shd w:val="clear" w:color="auto" w:fill="auto"/>
            <w:noWrap/>
            <w:vAlign w:val="bottom"/>
          </w:tcPr>
          <w:p w14:paraId="0C9ED6BC"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w:t>
            </w:r>
          </w:p>
        </w:tc>
        <w:tc>
          <w:tcPr>
            <w:tcW w:w="642" w:type="dxa"/>
            <w:gridSpan w:val="2"/>
            <w:tcBorders>
              <w:top w:val="nil"/>
              <w:left w:val="nil"/>
              <w:bottom w:val="single" w:sz="4" w:space="0" w:color="auto"/>
              <w:right w:val="single" w:sz="4" w:space="0" w:color="auto"/>
            </w:tcBorders>
            <w:shd w:val="clear" w:color="auto" w:fill="auto"/>
            <w:noWrap/>
            <w:vAlign w:val="bottom"/>
          </w:tcPr>
          <w:p w14:paraId="44A0A916"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3.5</w:t>
            </w:r>
          </w:p>
        </w:tc>
        <w:tc>
          <w:tcPr>
            <w:tcW w:w="643" w:type="dxa"/>
            <w:gridSpan w:val="3"/>
            <w:tcBorders>
              <w:top w:val="nil"/>
              <w:left w:val="nil"/>
              <w:bottom w:val="single" w:sz="4" w:space="0" w:color="auto"/>
              <w:right w:val="single" w:sz="4" w:space="0" w:color="auto"/>
            </w:tcBorders>
            <w:shd w:val="clear" w:color="auto" w:fill="auto"/>
            <w:noWrap/>
            <w:vAlign w:val="bottom"/>
          </w:tcPr>
          <w:p w14:paraId="62839312"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w:t>
            </w:r>
          </w:p>
        </w:tc>
        <w:tc>
          <w:tcPr>
            <w:tcW w:w="642" w:type="dxa"/>
            <w:gridSpan w:val="2"/>
            <w:tcBorders>
              <w:top w:val="nil"/>
              <w:left w:val="nil"/>
              <w:bottom w:val="single" w:sz="4" w:space="0" w:color="auto"/>
              <w:right w:val="single" w:sz="4" w:space="0" w:color="auto"/>
            </w:tcBorders>
            <w:shd w:val="clear" w:color="auto" w:fill="auto"/>
            <w:noWrap/>
            <w:vAlign w:val="bottom"/>
          </w:tcPr>
          <w:p w14:paraId="6CAE10D3"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w:t>
            </w:r>
          </w:p>
        </w:tc>
        <w:tc>
          <w:tcPr>
            <w:tcW w:w="642" w:type="dxa"/>
            <w:gridSpan w:val="2"/>
            <w:tcBorders>
              <w:top w:val="nil"/>
              <w:left w:val="nil"/>
              <w:bottom w:val="single" w:sz="4" w:space="0" w:color="auto"/>
              <w:right w:val="single" w:sz="4" w:space="0" w:color="auto"/>
            </w:tcBorders>
            <w:shd w:val="clear" w:color="auto" w:fill="auto"/>
            <w:noWrap/>
            <w:vAlign w:val="bottom"/>
          </w:tcPr>
          <w:p w14:paraId="6CC84F15"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w:t>
            </w:r>
          </w:p>
        </w:tc>
        <w:tc>
          <w:tcPr>
            <w:tcW w:w="642" w:type="dxa"/>
            <w:gridSpan w:val="2"/>
            <w:tcBorders>
              <w:top w:val="nil"/>
              <w:left w:val="nil"/>
              <w:bottom w:val="single" w:sz="4" w:space="0" w:color="auto"/>
              <w:right w:val="single" w:sz="4" w:space="0" w:color="auto"/>
            </w:tcBorders>
            <w:shd w:val="clear" w:color="auto" w:fill="auto"/>
            <w:noWrap/>
            <w:vAlign w:val="bottom"/>
          </w:tcPr>
          <w:p w14:paraId="5B8ED023"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3.5</w:t>
            </w:r>
          </w:p>
        </w:tc>
        <w:tc>
          <w:tcPr>
            <w:tcW w:w="642" w:type="dxa"/>
            <w:gridSpan w:val="2"/>
            <w:tcBorders>
              <w:top w:val="nil"/>
              <w:left w:val="nil"/>
              <w:bottom w:val="single" w:sz="4" w:space="0" w:color="auto"/>
              <w:right w:val="single" w:sz="4" w:space="0" w:color="auto"/>
            </w:tcBorders>
            <w:shd w:val="clear" w:color="000000" w:fill="000000"/>
            <w:noWrap/>
            <w:vAlign w:val="bottom"/>
          </w:tcPr>
          <w:p w14:paraId="10D3C421"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 </w:t>
            </w:r>
          </w:p>
        </w:tc>
        <w:tc>
          <w:tcPr>
            <w:tcW w:w="642" w:type="dxa"/>
            <w:gridSpan w:val="2"/>
            <w:tcBorders>
              <w:top w:val="nil"/>
              <w:left w:val="nil"/>
              <w:bottom w:val="single" w:sz="4" w:space="0" w:color="auto"/>
              <w:right w:val="single" w:sz="4" w:space="0" w:color="auto"/>
            </w:tcBorders>
            <w:shd w:val="clear" w:color="000000" w:fill="C0C0C0"/>
            <w:noWrap/>
            <w:vAlign w:val="bottom"/>
          </w:tcPr>
          <w:p w14:paraId="2717F1AB"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4</w:t>
            </w:r>
          </w:p>
        </w:tc>
        <w:tc>
          <w:tcPr>
            <w:tcW w:w="573" w:type="dxa"/>
            <w:gridSpan w:val="2"/>
            <w:tcBorders>
              <w:top w:val="nil"/>
              <w:left w:val="nil"/>
              <w:bottom w:val="nil"/>
              <w:right w:val="nil"/>
            </w:tcBorders>
            <w:shd w:val="clear" w:color="auto" w:fill="auto"/>
            <w:noWrap/>
            <w:vAlign w:val="bottom"/>
          </w:tcPr>
          <w:p w14:paraId="5C9EF221" w14:textId="77777777" w:rsidR="004F2BEE" w:rsidRPr="0081682F" w:rsidRDefault="004F2BEE" w:rsidP="0081682F">
            <w:pPr>
              <w:spacing w:line="240" w:lineRule="auto"/>
              <w:jc w:val="both"/>
              <w:rPr>
                <w:rFonts w:cstheme="minorHAnsi"/>
                <w:sz w:val="22"/>
                <w:lang w:eastAsia="en-GB"/>
              </w:rPr>
            </w:pPr>
          </w:p>
        </w:tc>
        <w:tc>
          <w:tcPr>
            <w:tcW w:w="573" w:type="dxa"/>
            <w:gridSpan w:val="2"/>
            <w:tcBorders>
              <w:top w:val="nil"/>
              <w:left w:val="nil"/>
              <w:bottom w:val="nil"/>
              <w:right w:val="nil"/>
            </w:tcBorders>
            <w:shd w:val="clear" w:color="auto" w:fill="auto"/>
            <w:noWrap/>
            <w:vAlign w:val="bottom"/>
          </w:tcPr>
          <w:p w14:paraId="58BBC0FE" w14:textId="77777777" w:rsidR="004F2BEE" w:rsidRPr="0081682F" w:rsidRDefault="004F2BEE" w:rsidP="0081682F">
            <w:pPr>
              <w:spacing w:line="240" w:lineRule="auto"/>
              <w:jc w:val="both"/>
              <w:rPr>
                <w:rFonts w:cstheme="minorHAnsi"/>
                <w:sz w:val="22"/>
                <w:lang w:eastAsia="en-GB"/>
              </w:rPr>
            </w:pPr>
          </w:p>
        </w:tc>
        <w:tc>
          <w:tcPr>
            <w:tcW w:w="853" w:type="dxa"/>
            <w:gridSpan w:val="2"/>
            <w:tcBorders>
              <w:top w:val="nil"/>
              <w:left w:val="nil"/>
              <w:bottom w:val="nil"/>
              <w:right w:val="nil"/>
            </w:tcBorders>
            <w:shd w:val="clear" w:color="auto" w:fill="auto"/>
            <w:noWrap/>
            <w:vAlign w:val="bottom"/>
          </w:tcPr>
          <w:p w14:paraId="35E7A46B" w14:textId="77777777" w:rsidR="004F2BEE" w:rsidRPr="0081682F" w:rsidRDefault="004F2BEE" w:rsidP="0081682F">
            <w:pPr>
              <w:spacing w:line="240" w:lineRule="auto"/>
              <w:jc w:val="both"/>
              <w:rPr>
                <w:rFonts w:cstheme="minorHAnsi"/>
                <w:sz w:val="22"/>
                <w:lang w:eastAsia="en-GB"/>
              </w:rPr>
            </w:pPr>
          </w:p>
        </w:tc>
      </w:tr>
      <w:tr w:rsidR="004F2BEE" w:rsidRPr="0081682F" w14:paraId="5DC7D876" w14:textId="77777777" w:rsidTr="00B647D3">
        <w:trPr>
          <w:trHeight w:val="259"/>
        </w:trPr>
        <w:tc>
          <w:tcPr>
            <w:tcW w:w="461" w:type="dxa"/>
            <w:tcBorders>
              <w:top w:val="nil"/>
              <w:left w:val="single" w:sz="4" w:space="0" w:color="auto"/>
              <w:bottom w:val="single" w:sz="4" w:space="0" w:color="auto"/>
              <w:right w:val="single" w:sz="4" w:space="0" w:color="auto"/>
            </w:tcBorders>
            <w:shd w:val="clear" w:color="000000" w:fill="C0C0C0"/>
            <w:noWrap/>
            <w:vAlign w:val="bottom"/>
          </w:tcPr>
          <w:p w14:paraId="710C16F3"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10</w:t>
            </w:r>
          </w:p>
        </w:tc>
        <w:tc>
          <w:tcPr>
            <w:tcW w:w="2479" w:type="dxa"/>
            <w:tcBorders>
              <w:top w:val="nil"/>
              <w:left w:val="nil"/>
              <w:bottom w:val="single" w:sz="4" w:space="0" w:color="auto"/>
              <w:right w:val="single" w:sz="4" w:space="0" w:color="auto"/>
            </w:tcBorders>
            <w:shd w:val="clear" w:color="000000" w:fill="C0C0C0"/>
            <w:noWrap/>
            <w:vAlign w:val="bottom"/>
          </w:tcPr>
          <w:p w14:paraId="77D966C1" w14:textId="77777777" w:rsidR="004F2BEE" w:rsidRPr="00CB5EAB" w:rsidRDefault="004F2BEE" w:rsidP="0081682F">
            <w:pPr>
              <w:spacing w:line="240" w:lineRule="auto"/>
              <w:jc w:val="both"/>
              <w:rPr>
                <w:rFonts w:cstheme="minorHAnsi"/>
                <w:b/>
                <w:bCs/>
                <w:color w:val="auto"/>
                <w:sz w:val="22"/>
                <w:lang w:eastAsia="en-GB"/>
              </w:rPr>
            </w:pPr>
            <w:r w:rsidRPr="00CB5EAB">
              <w:rPr>
                <w:rFonts w:cstheme="minorHAnsi"/>
                <w:b/>
                <w:bCs/>
                <w:color w:val="auto"/>
                <w:sz w:val="22"/>
                <w:lang w:eastAsia="en-GB"/>
              </w:rPr>
              <w:t>LAND O' BURNS</w:t>
            </w:r>
          </w:p>
        </w:tc>
        <w:tc>
          <w:tcPr>
            <w:tcW w:w="642" w:type="dxa"/>
            <w:tcBorders>
              <w:top w:val="nil"/>
              <w:left w:val="nil"/>
              <w:bottom w:val="single" w:sz="4" w:space="0" w:color="auto"/>
              <w:right w:val="single" w:sz="4" w:space="0" w:color="auto"/>
            </w:tcBorders>
            <w:shd w:val="clear" w:color="000000" w:fill="C0C0C0"/>
            <w:noWrap/>
            <w:vAlign w:val="bottom"/>
          </w:tcPr>
          <w:p w14:paraId="6A47EB54"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w:t>
            </w:r>
          </w:p>
        </w:tc>
        <w:tc>
          <w:tcPr>
            <w:tcW w:w="642" w:type="dxa"/>
            <w:tcBorders>
              <w:top w:val="nil"/>
              <w:left w:val="nil"/>
              <w:bottom w:val="single" w:sz="4" w:space="0" w:color="auto"/>
              <w:right w:val="single" w:sz="4" w:space="0" w:color="auto"/>
            </w:tcBorders>
            <w:shd w:val="clear" w:color="000000" w:fill="C0C0C0"/>
            <w:noWrap/>
            <w:vAlign w:val="bottom"/>
          </w:tcPr>
          <w:p w14:paraId="641BE109"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w:t>
            </w:r>
          </w:p>
        </w:tc>
        <w:tc>
          <w:tcPr>
            <w:tcW w:w="642" w:type="dxa"/>
            <w:tcBorders>
              <w:top w:val="nil"/>
              <w:left w:val="nil"/>
              <w:bottom w:val="single" w:sz="4" w:space="0" w:color="auto"/>
              <w:right w:val="single" w:sz="4" w:space="0" w:color="auto"/>
            </w:tcBorders>
            <w:shd w:val="clear" w:color="000000" w:fill="C0C0C0"/>
            <w:noWrap/>
            <w:vAlign w:val="bottom"/>
          </w:tcPr>
          <w:p w14:paraId="1C950936"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3.5</w:t>
            </w:r>
          </w:p>
        </w:tc>
        <w:tc>
          <w:tcPr>
            <w:tcW w:w="642" w:type="dxa"/>
            <w:gridSpan w:val="2"/>
            <w:tcBorders>
              <w:top w:val="nil"/>
              <w:left w:val="nil"/>
              <w:bottom w:val="single" w:sz="4" w:space="0" w:color="auto"/>
              <w:right w:val="single" w:sz="4" w:space="0" w:color="auto"/>
            </w:tcBorders>
            <w:shd w:val="clear" w:color="000000" w:fill="C0C0C0"/>
            <w:noWrap/>
            <w:vAlign w:val="bottom"/>
          </w:tcPr>
          <w:p w14:paraId="1C8F2886"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3.5</w:t>
            </w:r>
          </w:p>
        </w:tc>
        <w:tc>
          <w:tcPr>
            <w:tcW w:w="643" w:type="dxa"/>
            <w:gridSpan w:val="3"/>
            <w:tcBorders>
              <w:top w:val="nil"/>
              <w:left w:val="nil"/>
              <w:bottom w:val="single" w:sz="4" w:space="0" w:color="auto"/>
              <w:right w:val="single" w:sz="4" w:space="0" w:color="auto"/>
            </w:tcBorders>
            <w:shd w:val="clear" w:color="000000" w:fill="C0C0C0"/>
            <w:noWrap/>
            <w:vAlign w:val="bottom"/>
          </w:tcPr>
          <w:p w14:paraId="3B12503B"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4</w:t>
            </w:r>
          </w:p>
        </w:tc>
        <w:tc>
          <w:tcPr>
            <w:tcW w:w="642" w:type="dxa"/>
            <w:gridSpan w:val="2"/>
            <w:tcBorders>
              <w:top w:val="nil"/>
              <w:left w:val="nil"/>
              <w:bottom w:val="single" w:sz="4" w:space="0" w:color="auto"/>
              <w:right w:val="single" w:sz="4" w:space="0" w:color="auto"/>
            </w:tcBorders>
            <w:shd w:val="clear" w:color="000000" w:fill="C0C0C0"/>
            <w:noWrap/>
            <w:vAlign w:val="bottom"/>
          </w:tcPr>
          <w:p w14:paraId="489CC013"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4</w:t>
            </w:r>
          </w:p>
        </w:tc>
        <w:tc>
          <w:tcPr>
            <w:tcW w:w="642" w:type="dxa"/>
            <w:gridSpan w:val="2"/>
            <w:tcBorders>
              <w:top w:val="nil"/>
              <w:left w:val="nil"/>
              <w:bottom w:val="single" w:sz="4" w:space="0" w:color="auto"/>
              <w:right w:val="single" w:sz="4" w:space="0" w:color="auto"/>
            </w:tcBorders>
            <w:shd w:val="clear" w:color="000000" w:fill="C0C0C0"/>
            <w:noWrap/>
            <w:vAlign w:val="bottom"/>
          </w:tcPr>
          <w:p w14:paraId="40816E2C"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000000" w:fill="C0C0C0"/>
            <w:noWrap/>
            <w:vAlign w:val="bottom"/>
          </w:tcPr>
          <w:p w14:paraId="406C5C96"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w:t>
            </w:r>
          </w:p>
        </w:tc>
        <w:tc>
          <w:tcPr>
            <w:tcW w:w="642" w:type="dxa"/>
            <w:gridSpan w:val="2"/>
            <w:tcBorders>
              <w:top w:val="nil"/>
              <w:left w:val="nil"/>
              <w:bottom w:val="single" w:sz="4" w:space="0" w:color="auto"/>
              <w:right w:val="single" w:sz="4" w:space="0" w:color="auto"/>
            </w:tcBorders>
            <w:shd w:val="clear" w:color="000000" w:fill="C0C0C0"/>
            <w:noWrap/>
            <w:vAlign w:val="bottom"/>
          </w:tcPr>
          <w:p w14:paraId="1828AEBA"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4</w:t>
            </w:r>
          </w:p>
        </w:tc>
        <w:tc>
          <w:tcPr>
            <w:tcW w:w="642" w:type="dxa"/>
            <w:gridSpan w:val="2"/>
            <w:tcBorders>
              <w:top w:val="nil"/>
              <w:left w:val="nil"/>
              <w:bottom w:val="single" w:sz="4" w:space="0" w:color="auto"/>
              <w:right w:val="single" w:sz="4" w:space="0" w:color="auto"/>
            </w:tcBorders>
            <w:shd w:val="clear" w:color="000000" w:fill="000000"/>
            <w:noWrap/>
            <w:vAlign w:val="bottom"/>
          </w:tcPr>
          <w:p w14:paraId="6BC3CCF1" w14:textId="77777777" w:rsidR="004F2BEE" w:rsidRPr="00CB5EAB" w:rsidRDefault="004F2BEE" w:rsidP="0081682F">
            <w:pPr>
              <w:spacing w:line="240" w:lineRule="auto"/>
              <w:jc w:val="both"/>
              <w:rPr>
                <w:rFonts w:cstheme="minorHAnsi"/>
                <w:color w:val="auto"/>
                <w:sz w:val="22"/>
                <w:lang w:eastAsia="en-GB"/>
              </w:rPr>
            </w:pPr>
            <w:r w:rsidRPr="00CB5EAB">
              <w:rPr>
                <w:rFonts w:cstheme="minorHAnsi"/>
                <w:color w:val="auto"/>
                <w:sz w:val="22"/>
                <w:lang w:eastAsia="en-GB"/>
              </w:rPr>
              <w:t> </w:t>
            </w:r>
          </w:p>
        </w:tc>
        <w:tc>
          <w:tcPr>
            <w:tcW w:w="573" w:type="dxa"/>
            <w:gridSpan w:val="2"/>
            <w:tcBorders>
              <w:top w:val="nil"/>
              <w:left w:val="nil"/>
              <w:bottom w:val="nil"/>
              <w:right w:val="nil"/>
            </w:tcBorders>
            <w:shd w:val="clear" w:color="auto" w:fill="auto"/>
            <w:noWrap/>
            <w:vAlign w:val="bottom"/>
          </w:tcPr>
          <w:p w14:paraId="519A1C4E" w14:textId="77777777" w:rsidR="004F2BEE" w:rsidRPr="0081682F" w:rsidRDefault="004F2BEE" w:rsidP="0081682F">
            <w:pPr>
              <w:spacing w:line="240" w:lineRule="auto"/>
              <w:jc w:val="both"/>
              <w:rPr>
                <w:rFonts w:cstheme="minorHAnsi"/>
                <w:sz w:val="22"/>
                <w:lang w:eastAsia="en-GB"/>
              </w:rPr>
            </w:pPr>
          </w:p>
        </w:tc>
        <w:tc>
          <w:tcPr>
            <w:tcW w:w="573" w:type="dxa"/>
            <w:gridSpan w:val="2"/>
            <w:tcBorders>
              <w:top w:val="nil"/>
              <w:left w:val="nil"/>
              <w:bottom w:val="nil"/>
              <w:right w:val="nil"/>
            </w:tcBorders>
            <w:shd w:val="clear" w:color="auto" w:fill="auto"/>
            <w:noWrap/>
            <w:vAlign w:val="bottom"/>
          </w:tcPr>
          <w:p w14:paraId="203CC5C3" w14:textId="77777777" w:rsidR="004F2BEE" w:rsidRPr="0081682F" w:rsidRDefault="004F2BEE" w:rsidP="0081682F">
            <w:pPr>
              <w:spacing w:line="240" w:lineRule="auto"/>
              <w:jc w:val="both"/>
              <w:rPr>
                <w:rFonts w:cstheme="minorHAnsi"/>
                <w:sz w:val="22"/>
                <w:lang w:eastAsia="en-GB"/>
              </w:rPr>
            </w:pPr>
          </w:p>
        </w:tc>
        <w:tc>
          <w:tcPr>
            <w:tcW w:w="853" w:type="dxa"/>
            <w:gridSpan w:val="2"/>
            <w:tcBorders>
              <w:top w:val="nil"/>
              <w:left w:val="nil"/>
              <w:bottom w:val="nil"/>
              <w:right w:val="nil"/>
            </w:tcBorders>
            <w:shd w:val="clear" w:color="auto" w:fill="auto"/>
            <w:noWrap/>
            <w:vAlign w:val="bottom"/>
          </w:tcPr>
          <w:p w14:paraId="567B931E" w14:textId="77777777" w:rsidR="004F2BEE" w:rsidRPr="0081682F" w:rsidRDefault="004F2BEE" w:rsidP="0081682F">
            <w:pPr>
              <w:spacing w:line="240" w:lineRule="auto"/>
              <w:jc w:val="both"/>
              <w:rPr>
                <w:rFonts w:cstheme="minorHAnsi"/>
                <w:sz w:val="22"/>
                <w:lang w:eastAsia="en-GB"/>
              </w:rPr>
            </w:pPr>
          </w:p>
        </w:tc>
      </w:tr>
    </w:tbl>
    <w:p w14:paraId="56C81CA7" w14:textId="77777777" w:rsidR="004F2BEE" w:rsidRPr="0081682F" w:rsidRDefault="004F2BEE" w:rsidP="0081682F">
      <w:pPr>
        <w:spacing w:line="240" w:lineRule="auto"/>
        <w:jc w:val="right"/>
        <w:rPr>
          <w:rFonts w:cstheme="minorHAnsi"/>
          <w:b/>
          <w:sz w:val="22"/>
        </w:rPr>
      </w:pPr>
    </w:p>
    <w:p w14:paraId="56002130" w14:textId="77777777" w:rsidR="00B647D3" w:rsidRDefault="00B647D3" w:rsidP="0081682F">
      <w:pPr>
        <w:spacing w:line="240" w:lineRule="auto"/>
        <w:rPr>
          <w:rFonts w:cstheme="minorHAnsi"/>
          <w:b/>
          <w:color w:val="auto"/>
          <w:sz w:val="22"/>
        </w:rPr>
      </w:pPr>
    </w:p>
    <w:p w14:paraId="5E060534" w14:textId="77777777" w:rsidR="00B647D3" w:rsidRDefault="00B647D3">
      <w:pPr>
        <w:rPr>
          <w:rFonts w:cstheme="minorHAnsi"/>
          <w:b/>
          <w:color w:val="auto"/>
          <w:sz w:val="22"/>
        </w:rPr>
      </w:pPr>
      <w:r>
        <w:rPr>
          <w:rFonts w:cstheme="minorHAnsi"/>
          <w:b/>
          <w:color w:val="auto"/>
          <w:sz w:val="22"/>
        </w:rPr>
        <w:br w:type="page"/>
      </w:r>
    </w:p>
    <w:p w14:paraId="280282C5" w14:textId="77777777" w:rsidR="004F2BEE" w:rsidRPr="00B647D3" w:rsidRDefault="004F2BEE" w:rsidP="0081682F">
      <w:pPr>
        <w:spacing w:line="240" w:lineRule="auto"/>
        <w:rPr>
          <w:rFonts w:cstheme="minorHAnsi"/>
          <w:color w:val="auto"/>
          <w:sz w:val="22"/>
        </w:rPr>
      </w:pPr>
      <w:r w:rsidRPr="00B647D3">
        <w:rPr>
          <w:rFonts w:cstheme="minorHAnsi"/>
          <w:b/>
          <w:color w:val="auto"/>
          <w:sz w:val="22"/>
        </w:rPr>
        <w:t>STANDARD MILEAGE CHART 2</w:t>
      </w:r>
    </w:p>
    <w:tbl>
      <w:tblPr>
        <w:tblW w:w="10940" w:type="dxa"/>
        <w:tblInd w:w="-764" w:type="dxa"/>
        <w:tblLook w:val="04A0" w:firstRow="1" w:lastRow="0" w:firstColumn="1" w:lastColumn="0" w:noHBand="0" w:noVBand="1"/>
      </w:tblPr>
      <w:tblGrid>
        <w:gridCol w:w="461"/>
        <w:gridCol w:w="1876"/>
        <w:gridCol w:w="236"/>
        <w:gridCol w:w="642"/>
        <w:gridCol w:w="642"/>
        <w:gridCol w:w="645"/>
        <w:gridCol w:w="642"/>
        <w:gridCol w:w="642"/>
        <w:gridCol w:w="645"/>
        <w:gridCol w:w="645"/>
        <w:gridCol w:w="642"/>
        <w:gridCol w:w="645"/>
        <w:gridCol w:w="642"/>
        <w:gridCol w:w="645"/>
        <w:gridCol w:w="645"/>
        <w:gridCol w:w="645"/>
      </w:tblGrid>
      <w:tr w:rsidR="004F2BEE" w:rsidRPr="0081682F" w14:paraId="58DDAABC" w14:textId="77777777" w:rsidTr="00E75D58">
        <w:trPr>
          <w:trHeight w:val="195"/>
        </w:trPr>
        <w:tc>
          <w:tcPr>
            <w:tcW w:w="461" w:type="dxa"/>
            <w:tcBorders>
              <w:top w:val="nil"/>
              <w:left w:val="nil"/>
              <w:bottom w:val="nil"/>
              <w:right w:val="nil"/>
            </w:tcBorders>
            <w:shd w:val="clear" w:color="auto" w:fill="auto"/>
            <w:noWrap/>
            <w:vAlign w:val="bottom"/>
          </w:tcPr>
          <w:p w14:paraId="035F821B" w14:textId="77777777" w:rsidR="004F2BEE" w:rsidRPr="0081682F" w:rsidRDefault="004F2BEE" w:rsidP="0081682F">
            <w:pPr>
              <w:spacing w:line="240" w:lineRule="auto"/>
              <w:rPr>
                <w:rFonts w:cstheme="minorHAnsi"/>
                <w:sz w:val="22"/>
                <w:lang w:eastAsia="en-GB"/>
              </w:rPr>
            </w:pPr>
          </w:p>
        </w:tc>
        <w:tc>
          <w:tcPr>
            <w:tcW w:w="1876" w:type="dxa"/>
            <w:tcBorders>
              <w:top w:val="nil"/>
              <w:left w:val="nil"/>
              <w:bottom w:val="nil"/>
              <w:right w:val="nil"/>
            </w:tcBorders>
            <w:shd w:val="clear" w:color="auto" w:fill="auto"/>
            <w:noWrap/>
            <w:vAlign w:val="bottom"/>
          </w:tcPr>
          <w:p w14:paraId="020F04AD" w14:textId="77777777" w:rsidR="004F2BEE" w:rsidRPr="0081682F" w:rsidRDefault="004F2BEE" w:rsidP="0081682F">
            <w:pPr>
              <w:spacing w:line="240" w:lineRule="auto"/>
              <w:jc w:val="both"/>
              <w:rPr>
                <w:rFonts w:cstheme="minorHAnsi"/>
                <w:sz w:val="22"/>
                <w:lang w:eastAsia="en-GB"/>
              </w:rPr>
            </w:pPr>
          </w:p>
        </w:tc>
        <w:tc>
          <w:tcPr>
            <w:tcW w:w="878" w:type="dxa"/>
            <w:gridSpan w:val="2"/>
            <w:tcBorders>
              <w:top w:val="nil"/>
              <w:left w:val="nil"/>
              <w:bottom w:val="nil"/>
              <w:right w:val="nil"/>
            </w:tcBorders>
            <w:shd w:val="clear" w:color="auto" w:fill="auto"/>
            <w:noWrap/>
            <w:vAlign w:val="bottom"/>
          </w:tcPr>
          <w:p w14:paraId="15332389" w14:textId="77777777" w:rsidR="004F2BEE" w:rsidRPr="0081682F" w:rsidRDefault="004F2BEE" w:rsidP="0081682F">
            <w:pPr>
              <w:spacing w:line="240" w:lineRule="auto"/>
              <w:jc w:val="both"/>
              <w:rPr>
                <w:rFonts w:cstheme="minorHAnsi"/>
                <w:sz w:val="22"/>
                <w:lang w:eastAsia="en-GB"/>
              </w:rPr>
            </w:pPr>
          </w:p>
        </w:tc>
        <w:tc>
          <w:tcPr>
            <w:tcW w:w="642" w:type="dxa"/>
            <w:tcBorders>
              <w:top w:val="nil"/>
              <w:left w:val="nil"/>
              <w:bottom w:val="nil"/>
              <w:right w:val="nil"/>
            </w:tcBorders>
            <w:shd w:val="clear" w:color="auto" w:fill="auto"/>
            <w:noWrap/>
            <w:vAlign w:val="bottom"/>
          </w:tcPr>
          <w:p w14:paraId="65E70B92"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6BB3D7D9" w14:textId="77777777" w:rsidR="004F2BEE" w:rsidRPr="0081682F" w:rsidRDefault="004F2BEE" w:rsidP="0081682F">
            <w:pPr>
              <w:spacing w:line="240" w:lineRule="auto"/>
              <w:jc w:val="both"/>
              <w:rPr>
                <w:rFonts w:cstheme="minorHAnsi"/>
                <w:sz w:val="22"/>
                <w:lang w:eastAsia="en-GB"/>
              </w:rPr>
            </w:pPr>
          </w:p>
        </w:tc>
        <w:tc>
          <w:tcPr>
            <w:tcW w:w="642" w:type="dxa"/>
            <w:tcBorders>
              <w:top w:val="nil"/>
              <w:left w:val="nil"/>
              <w:bottom w:val="nil"/>
              <w:right w:val="nil"/>
            </w:tcBorders>
            <w:shd w:val="clear" w:color="auto" w:fill="auto"/>
            <w:noWrap/>
            <w:vAlign w:val="bottom"/>
          </w:tcPr>
          <w:p w14:paraId="6D6C8AAD" w14:textId="77777777" w:rsidR="004F2BEE" w:rsidRPr="0081682F" w:rsidRDefault="004F2BEE" w:rsidP="0081682F">
            <w:pPr>
              <w:spacing w:line="240" w:lineRule="auto"/>
              <w:jc w:val="both"/>
              <w:rPr>
                <w:rFonts w:cstheme="minorHAnsi"/>
                <w:sz w:val="22"/>
                <w:lang w:eastAsia="en-GB"/>
              </w:rPr>
            </w:pPr>
          </w:p>
        </w:tc>
        <w:tc>
          <w:tcPr>
            <w:tcW w:w="642" w:type="dxa"/>
            <w:tcBorders>
              <w:top w:val="nil"/>
              <w:left w:val="nil"/>
              <w:bottom w:val="nil"/>
              <w:right w:val="nil"/>
            </w:tcBorders>
            <w:shd w:val="clear" w:color="auto" w:fill="auto"/>
            <w:noWrap/>
            <w:vAlign w:val="bottom"/>
          </w:tcPr>
          <w:p w14:paraId="78110FF2"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419DB5EB"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5A58CDB7" w14:textId="77777777" w:rsidR="004F2BEE" w:rsidRPr="0081682F" w:rsidRDefault="004F2BEE" w:rsidP="0081682F">
            <w:pPr>
              <w:spacing w:line="240" w:lineRule="auto"/>
              <w:jc w:val="both"/>
              <w:rPr>
                <w:rFonts w:cstheme="minorHAnsi"/>
                <w:sz w:val="22"/>
                <w:lang w:eastAsia="en-GB"/>
              </w:rPr>
            </w:pPr>
          </w:p>
        </w:tc>
        <w:tc>
          <w:tcPr>
            <w:tcW w:w="642" w:type="dxa"/>
            <w:tcBorders>
              <w:top w:val="nil"/>
              <w:left w:val="nil"/>
              <w:bottom w:val="nil"/>
              <w:right w:val="nil"/>
            </w:tcBorders>
            <w:shd w:val="clear" w:color="auto" w:fill="auto"/>
            <w:noWrap/>
            <w:vAlign w:val="bottom"/>
          </w:tcPr>
          <w:p w14:paraId="1BD8BB0D"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648CA5D5" w14:textId="77777777" w:rsidR="004F2BEE" w:rsidRPr="0081682F" w:rsidRDefault="004F2BEE" w:rsidP="0081682F">
            <w:pPr>
              <w:spacing w:line="240" w:lineRule="auto"/>
              <w:jc w:val="both"/>
              <w:rPr>
                <w:rFonts w:cstheme="minorHAnsi"/>
                <w:sz w:val="22"/>
                <w:lang w:eastAsia="en-GB"/>
              </w:rPr>
            </w:pPr>
          </w:p>
        </w:tc>
        <w:tc>
          <w:tcPr>
            <w:tcW w:w="642" w:type="dxa"/>
            <w:tcBorders>
              <w:top w:val="nil"/>
              <w:left w:val="nil"/>
              <w:bottom w:val="nil"/>
              <w:right w:val="nil"/>
            </w:tcBorders>
            <w:shd w:val="clear" w:color="auto" w:fill="auto"/>
            <w:noWrap/>
            <w:vAlign w:val="bottom"/>
          </w:tcPr>
          <w:p w14:paraId="02C2BA7E"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03792CA6"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5AB28A9D"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0E7C7D40" w14:textId="77777777" w:rsidR="004F2BEE" w:rsidRPr="0081682F" w:rsidRDefault="004F2BEE" w:rsidP="0081682F">
            <w:pPr>
              <w:spacing w:line="240" w:lineRule="auto"/>
              <w:jc w:val="both"/>
              <w:rPr>
                <w:rFonts w:cstheme="minorHAnsi"/>
                <w:sz w:val="22"/>
                <w:lang w:eastAsia="en-GB"/>
              </w:rPr>
            </w:pPr>
          </w:p>
        </w:tc>
      </w:tr>
      <w:tr w:rsidR="004F2BEE" w:rsidRPr="0081682F" w14:paraId="5E96D64E" w14:textId="77777777" w:rsidTr="00E75D58">
        <w:trPr>
          <w:cantSplit/>
          <w:trHeight w:val="2136"/>
        </w:trPr>
        <w:tc>
          <w:tcPr>
            <w:tcW w:w="461" w:type="dxa"/>
            <w:tcBorders>
              <w:top w:val="nil"/>
              <w:left w:val="nil"/>
              <w:bottom w:val="nil"/>
              <w:right w:val="nil"/>
            </w:tcBorders>
            <w:shd w:val="clear" w:color="auto" w:fill="auto"/>
            <w:noWrap/>
            <w:vAlign w:val="bottom"/>
          </w:tcPr>
          <w:p w14:paraId="4AEBC7C3" w14:textId="77777777" w:rsidR="004F2BEE" w:rsidRPr="0081682F" w:rsidRDefault="004F2BEE" w:rsidP="0081682F">
            <w:pPr>
              <w:spacing w:line="240" w:lineRule="auto"/>
              <w:jc w:val="both"/>
              <w:rPr>
                <w:rFonts w:cstheme="minorHAnsi"/>
                <w:sz w:val="22"/>
                <w:lang w:eastAsia="en-GB"/>
              </w:rPr>
            </w:pPr>
          </w:p>
        </w:tc>
        <w:tc>
          <w:tcPr>
            <w:tcW w:w="2112" w:type="dxa"/>
            <w:gridSpan w:val="2"/>
            <w:tcBorders>
              <w:top w:val="nil"/>
              <w:left w:val="nil"/>
              <w:bottom w:val="nil"/>
              <w:right w:val="single" w:sz="4" w:space="0" w:color="auto"/>
            </w:tcBorders>
            <w:shd w:val="clear" w:color="auto" w:fill="auto"/>
            <w:noWrap/>
            <w:vAlign w:val="bottom"/>
          </w:tcPr>
          <w:p w14:paraId="525B5908" w14:textId="77777777" w:rsidR="004F2BEE" w:rsidRPr="0081682F" w:rsidRDefault="004F2BEE" w:rsidP="0081682F">
            <w:pPr>
              <w:spacing w:line="240" w:lineRule="auto"/>
              <w:jc w:val="both"/>
              <w:rPr>
                <w:rFonts w:cstheme="minorHAnsi"/>
                <w:sz w:val="22"/>
                <w:lang w:eastAsia="en-GB"/>
              </w:rPr>
            </w:pPr>
          </w:p>
        </w:tc>
        <w:tc>
          <w:tcPr>
            <w:tcW w:w="64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157375E7" w14:textId="77777777" w:rsidR="004F2BEE" w:rsidRPr="0081682F" w:rsidRDefault="004F2BEE" w:rsidP="0081682F">
            <w:pPr>
              <w:spacing w:line="240" w:lineRule="auto"/>
              <w:ind w:left="113" w:right="113"/>
              <w:jc w:val="both"/>
              <w:rPr>
                <w:rFonts w:cstheme="minorHAnsi"/>
                <w:b/>
                <w:sz w:val="22"/>
                <w:lang w:eastAsia="en-GB"/>
              </w:rPr>
            </w:pPr>
            <w:r w:rsidRPr="0081682F">
              <w:rPr>
                <w:rFonts w:cstheme="minorHAnsi"/>
                <w:b/>
                <w:sz w:val="22"/>
                <w:lang w:eastAsia="en-GB"/>
              </w:rPr>
              <w:t>AYR</w:t>
            </w:r>
          </w:p>
        </w:tc>
        <w:tc>
          <w:tcPr>
            <w:tcW w:w="642" w:type="dxa"/>
            <w:tcBorders>
              <w:top w:val="single" w:sz="4" w:space="0" w:color="auto"/>
              <w:left w:val="single" w:sz="4" w:space="0" w:color="auto"/>
              <w:bottom w:val="single" w:sz="4" w:space="0" w:color="auto"/>
              <w:right w:val="single" w:sz="4" w:space="0" w:color="auto"/>
            </w:tcBorders>
            <w:shd w:val="clear" w:color="auto" w:fill="BFBFBF"/>
            <w:noWrap/>
            <w:textDirection w:val="btLr"/>
            <w:vAlign w:val="bottom"/>
          </w:tcPr>
          <w:p w14:paraId="097EEB46" w14:textId="77777777" w:rsidR="004F2BEE" w:rsidRPr="0081682F" w:rsidRDefault="004F2BEE" w:rsidP="0081682F">
            <w:pPr>
              <w:spacing w:line="240" w:lineRule="auto"/>
              <w:ind w:left="113" w:right="113"/>
              <w:jc w:val="both"/>
              <w:rPr>
                <w:rFonts w:cstheme="minorHAnsi"/>
                <w:b/>
                <w:sz w:val="22"/>
                <w:lang w:eastAsia="en-GB"/>
              </w:rPr>
            </w:pPr>
            <w:r w:rsidRPr="0081682F">
              <w:rPr>
                <w:rFonts w:cstheme="minorHAnsi"/>
                <w:b/>
                <w:sz w:val="22"/>
                <w:lang w:eastAsia="en-GB"/>
              </w:rPr>
              <w:t>PRESTWICK</w:t>
            </w:r>
          </w:p>
        </w:tc>
        <w:tc>
          <w:tcPr>
            <w:tcW w:w="64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6514936D" w14:textId="77777777" w:rsidR="004F2BEE" w:rsidRPr="0081682F" w:rsidRDefault="004F2BEE" w:rsidP="0081682F">
            <w:pPr>
              <w:spacing w:line="240" w:lineRule="auto"/>
              <w:ind w:left="113" w:right="113"/>
              <w:jc w:val="both"/>
              <w:rPr>
                <w:rFonts w:cstheme="minorHAnsi"/>
                <w:b/>
                <w:sz w:val="22"/>
                <w:lang w:eastAsia="en-GB"/>
              </w:rPr>
            </w:pPr>
            <w:r w:rsidRPr="0081682F">
              <w:rPr>
                <w:rFonts w:cstheme="minorHAnsi"/>
                <w:b/>
                <w:sz w:val="22"/>
                <w:lang w:eastAsia="en-GB"/>
              </w:rPr>
              <w:t>TROON</w:t>
            </w:r>
          </w:p>
        </w:tc>
        <w:tc>
          <w:tcPr>
            <w:tcW w:w="642" w:type="dxa"/>
            <w:tcBorders>
              <w:top w:val="single" w:sz="4" w:space="0" w:color="auto"/>
              <w:left w:val="single" w:sz="4" w:space="0" w:color="auto"/>
              <w:bottom w:val="single" w:sz="4" w:space="0" w:color="auto"/>
              <w:right w:val="single" w:sz="4" w:space="0" w:color="auto"/>
            </w:tcBorders>
            <w:shd w:val="clear" w:color="auto" w:fill="BFBFBF"/>
            <w:noWrap/>
            <w:textDirection w:val="btLr"/>
            <w:vAlign w:val="bottom"/>
          </w:tcPr>
          <w:p w14:paraId="6168A2E0" w14:textId="77777777" w:rsidR="004F2BEE" w:rsidRPr="0081682F" w:rsidRDefault="004F2BEE" w:rsidP="0081682F">
            <w:pPr>
              <w:spacing w:line="240" w:lineRule="auto"/>
              <w:ind w:left="113" w:right="113"/>
              <w:jc w:val="both"/>
              <w:rPr>
                <w:rFonts w:cstheme="minorHAnsi"/>
                <w:b/>
                <w:sz w:val="22"/>
                <w:lang w:eastAsia="en-GB"/>
              </w:rPr>
            </w:pPr>
            <w:r w:rsidRPr="0081682F">
              <w:rPr>
                <w:rFonts w:cstheme="minorHAnsi"/>
                <w:b/>
                <w:sz w:val="22"/>
                <w:lang w:eastAsia="en-GB"/>
              </w:rPr>
              <w:t>LOANS</w:t>
            </w:r>
          </w:p>
        </w:tc>
        <w:tc>
          <w:tcPr>
            <w:tcW w:w="64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063D42E5" w14:textId="77777777" w:rsidR="004F2BEE" w:rsidRPr="0081682F" w:rsidRDefault="004F2BEE" w:rsidP="0081682F">
            <w:pPr>
              <w:spacing w:line="240" w:lineRule="auto"/>
              <w:ind w:left="113" w:right="113"/>
              <w:jc w:val="both"/>
              <w:rPr>
                <w:rFonts w:cstheme="minorHAnsi"/>
                <w:b/>
                <w:sz w:val="22"/>
                <w:lang w:eastAsia="en-GB"/>
              </w:rPr>
            </w:pPr>
            <w:r w:rsidRPr="0081682F">
              <w:rPr>
                <w:rFonts w:cstheme="minorHAnsi"/>
                <w:b/>
                <w:sz w:val="22"/>
                <w:lang w:eastAsia="en-GB"/>
              </w:rPr>
              <w:t>MAYBOLE</w:t>
            </w:r>
          </w:p>
        </w:tc>
        <w:tc>
          <w:tcPr>
            <w:tcW w:w="645" w:type="dxa"/>
            <w:tcBorders>
              <w:top w:val="single" w:sz="4" w:space="0" w:color="auto"/>
              <w:left w:val="single" w:sz="4" w:space="0" w:color="auto"/>
              <w:bottom w:val="single" w:sz="4" w:space="0" w:color="auto"/>
              <w:right w:val="single" w:sz="4" w:space="0" w:color="auto"/>
            </w:tcBorders>
            <w:shd w:val="clear" w:color="auto" w:fill="BFBFBF"/>
            <w:noWrap/>
            <w:textDirection w:val="btLr"/>
            <w:vAlign w:val="bottom"/>
          </w:tcPr>
          <w:p w14:paraId="773C04A9" w14:textId="77777777" w:rsidR="004F2BEE" w:rsidRPr="0081682F" w:rsidRDefault="004F2BEE" w:rsidP="0081682F">
            <w:pPr>
              <w:spacing w:line="240" w:lineRule="auto"/>
              <w:ind w:left="113" w:right="113"/>
              <w:jc w:val="both"/>
              <w:rPr>
                <w:rFonts w:cstheme="minorHAnsi"/>
                <w:b/>
                <w:sz w:val="22"/>
                <w:lang w:eastAsia="en-GB"/>
              </w:rPr>
            </w:pPr>
            <w:r w:rsidRPr="0081682F">
              <w:rPr>
                <w:rFonts w:cstheme="minorHAnsi"/>
                <w:b/>
                <w:sz w:val="22"/>
                <w:lang w:eastAsia="en-GB"/>
              </w:rPr>
              <w:t>KIRKMICHAEL</w:t>
            </w:r>
          </w:p>
        </w:tc>
        <w:tc>
          <w:tcPr>
            <w:tcW w:w="64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548BAD72" w14:textId="77777777" w:rsidR="004F2BEE" w:rsidRPr="0081682F" w:rsidRDefault="004F2BEE" w:rsidP="0081682F">
            <w:pPr>
              <w:spacing w:line="240" w:lineRule="auto"/>
              <w:ind w:left="113" w:right="113"/>
              <w:jc w:val="both"/>
              <w:rPr>
                <w:rFonts w:cstheme="minorHAnsi"/>
                <w:b/>
                <w:sz w:val="22"/>
                <w:lang w:eastAsia="en-GB"/>
              </w:rPr>
            </w:pPr>
            <w:r w:rsidRPr="0081682F">
              <w:rPr>
                <w:rFonts w:cstheme="minorHAnsi"/>
                <w:b/>
                <w:sz w:val="22"/>
                <w:lang w:eastAsia="en-GB"/>
              </w:rPr>
              <w:t>KIRKOSWALD</w:t>
            </w:r>
          </w:p>
        </w:tc>
        <w:tc>
          <w:tcPr>
            <w:tcW w:w="642" w:type="dxa"/>
            <w:tcBorders>
              <w:top w:val="single" w:sz="4" w:space="0" w:color="auto"/>
              <w:left w:val="single" w:sz="4" w:space="0" w:color="auto"/>
              <w:bottom w:val="single" w:sz="4" w:space="0" w:color="auto"/>
              <w:right w:val="single" w:sz="4" w:space="0" w:color="auto"/>
            </w:tcBorders>
            <w:shd w:val="clear" w:color="auto" w:fill="BFBFBF"/>
            <w:noWrap/>
            <w:textDirection w:val="btLr"/>
            <w:vAlign w:val="bottom"/>
          </w:tcPr>
          <w:p w14:paraId="0D89D78B" w14:textId="77777777" w:rsidR="004F2BEE" w:rsidRPr="0081682F" w:rsidRDefault="004F2BEE" w:rsidP="0081682F">
            <w:pPr>
              <w:spacing w:line="240" w:lineRule="auto"/>
              <w:ind w:left="113" w:right="113"/>
              <w:jc w:val="both"/>
              <w:rPr>
                <w:rFonts w:cstheme="minorHAnsi"/>
                <w:b/>
                <w:sz w:val="22"/>
                <w:lang w:eastAsia="en-GB"/>
              </w:rPr>
            </w:pPr>
            <w:r w:rsidRPr="0081682F">
              <w:rPr>
                <w:rFonts w:cstheme="minorHAnsi"/>
                <w:b/>
                <w:sz w:val="22"/>
                <w:lang w:eastAsia="en-GB"/>
              </w:rPr>
              <w:t>COYLTON</w:t>
            </w:r>
          </w:p>
        </w:tc>
        <w:tc>
          <w:tcPr>
            <w:tcW w:w="64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7C1E9CE6" w14:textId="77777777" w:rsidR="004F2BEE" w:rsidRPr="0081682F" w:rsidRDefault="004F2BEE" w:rsidP="0081682F">
            <w:pPr>
              <w:spacing w:line="240" w:lineRule="auto"/>
              <w:ind w:left="113" w:right="113"/>
              <w:jc w:val="both"/>
              <w:rPr>
                <w:rFonts w:cstheme="minorHAnsi"/>
                <w:b/>
                <w:sz w:val="22"/>
                <w:lang w:eastAsia="en-GB"/>
              </w:rPr>
            </w:pPr>
            <w:r w:rsidRPr="0081682F">
              <w:rPr>
                <w:rFonts w:cstheme="minorHAnsi"/>
                <w:b/>
                <w:sz w:val="22"/>
                <w:lang w:eastAsia="en-GB"/>
              </w:rPr>
              <w:t>ANNBANK</w:t>
            </w:r>
          </w:p>
        </w:tc>
        <w:tc>
          <w:tcPr>
            <w:tcW w:w="642" w:type="dxa"/>
            <w:tcBorders>
              <w:top w:val="single" w:sz="4" w:space="0" w:color="auto"/>
              <w:left w:val="single" w:sz="4" w:space="0" w:color="auto"/>
              <w:bottom w:val="single" w:sz="4" w:space="0" w:color="auto"/>
              <w:right w:val="single" w:sz="4" w:space="0" w:color="auto"/>
            </w:tcBorders>
            <w:shd w:val="clear" w:color="auto" w:fill="BFBFBF"/>
            <w:noWrap/>
            <w:textDirection w:val="btLr"/>
            <w:vAlign w:val="bottom"/>
          </w:tcPr>
          <w:p w14:paraId="3D76269B" w14:textId="77777777" w:rsidR="004F2BEE" w:rsidRPr="0081682F" w:rsidRDefault="004F2BEE" w:rsidP="0081682F">
            <w:pPr>
              <w:spacing w:line="240" w:lineRule="auto"/>
              <w:ind w:left="113" w:right="113"/>
              <w:jc w:val="both"/>
              <w:rPr>
                <w:rFonts w:cstheme="minorHAnsi"/>
                <w:b/>
                <w:sz w:val="22"/>
                <w:lang w:eastAsia="en-GB"/>
              </w:rPr>
            </w:pPr>
            <w:r w:rsidRPr="0081682F">
              <w:rPr>
                <w:rFonts w:cstheme="minorHAnsi"/>
                <w:b/>
                <w:sz w:val="22"/>
                <w:lang w:eastAsia="en-GB"/>
              </w:rPr>
              <w:t>TARBOLTON</w:t>
            </w:r>
          </w:p>
        </w:tc>
        <w:tc>
          <w:tcPr>
            <w:tcW w:w="64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78B3D64E" w14:textId="77777777" w:rsidR="004F2BEE" w:rsidRPr="0081682F" w:rsidRDefault="004F2BEE" w:rsidP="0081682F">
            <w:pPr>
              <w:spacing w:line="240" w:lineRule="auto"/>
              <w:ind w:left="113" w:right="113"/>
              <w:jc w:val="both"/>
              <w:rPr>
                <w:rFonts w:cstheme="minorHAnsi"/>
                <w:b/>
                <w:sz w:val="22"/>
                <w:lang w:eastAsia="en-GB"/>
              </w:rPr>
            </w:pPr>
            <w:r w:rsidRPr="0081682F">
              <w:rPr>
                <w:rFonts w:cstheme="minorHAnsi"/>
                <w:b/>
                <w:sz w:val="22"/>
                <w:lang w:eastAsia="en-GB"/>
              </w:rPr>
              <w:t>MOSSBLOWN</w:t>
            </w:r>
          </w:p>
        </w:tc>
        <w:tc>
          <w:tcPr>
            <w:tcW w:w="645" w:type="dxa"/>
            <w:tcBorders>
              <w:top w:val="single" w:sz="4" w:space="0" w:color="auto"/>
              <w:left w:val="single" w:sz="4" w:space="0" w:color="auto"/>
              <w:bottom w:val="single" w:sz="4" w:space="0" w:color="auto"/>
              <w:right w:val="single" w:sz="4" w:space="0" w:color="auto"/>
            </w:tcBorders>
            <w:shd w:val="clear" w:color="auto" w:fill="BFBFBF"/>
            <w:noWrap/>
            <w:textDirection w:val="btLr"/>
            <w:vAlign w:val="bottom"/>
          </w:tcPr>
          <w:p w14:paraId="263171E9" w14:textId="77777777" w:rsidR="004F2BEE" w:rsidRPr="0081682F" w:rsidRDefault="004F2BEE" w:rsidP="0081682F">
            <w:pPr>
              <w:spacing w:line="240" w:lineRule="auto"/>
              <w:ind w:left="113" w:right="113"/>
              <w:jc w:val="both"/>
              <w:rPr>
                <w:rFonts w:cstheme="minorHAnsi"/>
                <w:b/>
                <w:sz w:val="22"/>
                <w:lang w:eastAsia="en-GB"/>
              </w:rPr>
            </w:pPr>
            <w:r w:rsidRPr="0081682F">
              <w:rPr>
                <w:rFonts w:cstheme="minorHAnsi"/>
                <w:b/>
                <w:sz w:val="22"/>
                <w:lang w:eastAsia="en-GB"/>
              </w:rPr>
              <w:t>GIRVAN</w:t>
            </w:r>
          </w:p>
        </w:tc>
        <w:tc>
          <w:tcPr>
            <w:tcW w:w="645" w:type="dxa"/>
            <w:tcBorders>
              <w:top w:val="nil"/>
              <w:left w:val="single" w:sz="4" w:space="0" w:color="auto"/>
              <w:bottom w:val="nil"/>
              <w:right w:val="nil"/>
            </w:tcBorders>
            <w:shd w:val="clear" w:color="auto" w:fill="auto"/>
            <w:noWrap/>
            <w:vAlign w:val="bottom"/>
          </w:tcPr>
          <w:p w14:paraId="51EBCFFC" w14:textId="77777777" w:rsidR="004F2BEE" w:rsidRPr="0081682F" w:rsidRDefault="004F2BEE" w:rsidP="0081682F">
            <w:pPr>
              <w:spacing w:line="240" w:lineRule="auto"/>
              <w:jc w:val="both"/>
              <w:rPr>
                <w:rFonts w:cstheme="minorHAnsi"/>
                <w:sz w:val="22"/>
                <w:lang w:eastAsia="en-GB"/>
              </w:rPr>
            </w:pPr>
          </w:p>
        </w:tc>
      </w:tr>
      <w:tr w:rsidR="004F2BEE" w:rsidRPr="0081682F" w14:paraId="18B54EFD" w14:textId="77777777" w:rsidTr="00E75D58">
        <w:trPr>
          <w:trHeight w:val="195"/>
        </w:trPr>
        <w:tc>
          <w:tcPr>
            <w:tcW w:w="461" w:type="dxa"/>
            <w:tcBorders>
              <w:top w:val="nil"/>
              <w:left w:val="nil"/>
              <w:bottom w:val="nil"/>
              <w:right w:val="nil"/>
            </w:tcBorders>
            <w:shd w:val="clear" w:color="auto" w:fill="auto"/>
            <w:noWrap/>
            <w:vAlign w:val="bottom"/>
          </w:tcPr>
          <w:p w14:paraId="5BA84D6B" w14:textId="77777777" w:rsidR="004F2BEE" w:rsidRPr="0081682F" w:rsidRDefault="004F2BEE" w:rsidP="0081682F">
            <w:pPr>
              <w:spacing w:line="240" w:lineRule="auto"/>
              <w:jc w:val="both"/>
              <w:rPr>
                <w:rFonts w:cstheme="minorHAnsi"/>
                <w:sz w:val="22"/>
                <w:lang w:eastAsia="en-GB"/>
              </w:rPr>
            </w:pPr>
          </w:p>
        </w:tc>
        <w:tc>
          <w:tcPr>
            <w:tcW w:w="2112" w:type="dxa"/>
            <w:gridSpan w:val="2"/>
            <w:tcBorders>
              <w:top w:val="nil"/>
              <w:left w:val="nil"/>
              <w:bottom w:val="nil"/>
              <w:right w:val="nil"/>
            </w:tcBorders>
            <w:shd w:val="clear" w:color="auto" w:fill="auto"/>
            <w:noWrap/>
            <w:vAlign w:val="bottom"/>
          </w:tcPr>
          <w:p w14:paraId="62AEEEF7" w14:textId="77777777" w:rsidR="004F2BEE" w:rsidRPr="0081682F" w:rsidRDefault="004F2BEE" w:rsidP="0081682F">
            <w:pPr>
              <w:spacing w:line="240" w:lineRule="auto"/>
              <w:jc w:val="both"/>
              <w:rPr>
                <w:rFonts w:cstheme="minorHAnsi"/>
                <w:sz w:val="22"/>
                <w:lang w:eastAsia="en-GB"/>
              </w:rPr>
            </w:pP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2658D"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1</w:t>
            </w:r>
          </w:p>
        </w:tc>
        <w:tc>
          <w:tcPr>
            <w:tcW w:w="642" w:type="dxa"/>
            <w:tcBorders>
              <w:top w:val="single" w:sz="4" w:space="0" w:color="auto"/>
              <w:left w:val="nil"/>
              <w:bottom w:val="single" w:sz="4" w:space="0" w:color="auto"/>
              <w:right w:val="single" w:sz="4" w:space="0" w:color="auto"/>
            </w:tcBorders>
            <w:shd w:val="clear" w:color="000000" w:fill="C0C0C0"/>
            <w:noWrap/>
            <w:vAlign w:val="bottom"/>
          </w:tcPr>
          <w:p w14:paraId="18CEBAAD"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2</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4DDC3A6A"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3</w:t>
            </w:r>
          </w:p>
        </w:tc>
        <w:tc>
          <w:tcPr>
            <w:tcW w:w="642" w:type="dxa"/>
            <w:tcBorders>
              <w:top w:val="single" w:sz="4" w:space="0" w:color="auto"/>
              <w:left w:val="nil"/>
              <w:bottom w:val="single" w:sz="4" w:space="0" w:color="auto"/>
              <w:right w:val="single" w:sz="4" w:space="0" w:color="auto"/>
            </w:tcBorders>
            <w:shd w:val="clear" w:color="000000" w:fill="C0C0C0"/>
            <w:noWrap/>
            <w:vAlign w:val="bottom"/>
          </w:tcPr>
          <w:p w14:paraId="14B9DDDC"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4</w:t>
            </w:r>
          </w:p>
        </w:tc>
        <w:tc>
          <w:tcPr>
            <w:tcW w:w="642" w:type="dxa"/>
            <w:tcBorders>
              <w:top w:val="single" w:sz="4" w:space="0" w:color="auto"/>
              <w:left w:val="nil"/>
              <w:bottom w:val="single" w:sz="4" w:space="0" w:color="auto"/>
              <w:right w:val="single" w:sz="4" w:space="0" w:color="auto"/>
            </w:tcBorders>
            <w:shd w:val="clear" w:color="auto" w:fill="auto"/>
            <w:noWrap/>
            <w:vAlign w:val="bottom"/>
          </w:tcPr>
          <w:p w14:paraId="3981033C"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5</w:t>
            </w:r>
          </w:p>
        </w:tc>
        <w:tc>
          <w:tcPr>
            <w:tcW w:w="645" w:type="dxa"/>
            <w:tcBorders>
              <w:top w:val="single" w:sz="4" w:space="0" w:color="auto"/>
              <w:left w:val="nil"/>
              <w:bottom w:val="single" w:sz="4" w:space="0" w:color="auto"/>
              <w:right w:val="single" w:sz="4" w:space="0" w:color="auto"/>
            </w:tcBorders>
            <w:shd w:val="clear" w:color="000000" w:fill="C0C0C0"/>
            <w:noWrap/>
            <w:vAlign w:val="bottom"/>
          </w:tcPr>
          <w:p w14:paraId="2565E51F"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6</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5113A54F"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7</w:t>
            </w:r>
          </w:p>
        </w:tc>
        <w:tc>
          <w:tcPr>
            <w:tcW w:w="642" w:type="dxa"/>
            <w:tcBorders>
              <w:top w:val="single" w:sz="4" w:space="0" w:color="auto"/>
              <w:left w:val="nil"/>
              <w:bottom w:val="single" w:sz="4" w:space="0" w:color="auto"/>
              <w:right w:val="single" w:sz="4" w:space="0" w:color="auto"/>
            </w:tcBorders>
            <w:shd w:val="clear" w:color="000000" w:fill="C0C0C0"/>
            <w:noWrap/>
            <w:vAlign w:val="bottom"/>
          </w:tcPr>
          <w:p w14:paraId="79B9B9BD"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8</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65177308"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9</w:t>
            </w:r>
          </w:p>
        </w:tc>
        <w:tc>
          <w:tcPr>
            <w:tcW w:w="642" w:type="dxa"/>
            <w:tcBorders>
              <w:top w:val="single" w:sz="4" w:space="0" w:color="auto"/>
              <w:left w:val="nil"/>
              <w:bottom w:val="single" w:sz="4" w:space="0" w:color="auto"/>
              <w:right w:val="single" w:sz="4" w:space="0" w:color="auto"/>
            </w:tcBorders>
            <w:shd w:val="clear" w:color="000000" w:fill="C0C0C0"/>
            <w:noWrap/>
            <w:vAlign w:val="bottom"/>
          </w:tcPr>
          <w:p w14:paraId="4FA4DEFC"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10</w:t>
            </w:r>
          </w:p>
        </w:tc>
        <w:tc>
          <w:tcPr>
            <w:tcW w:w="645" w:type="dxa"/>
            <w:tcBorders>
              <w:top w:val="single" w:sz="4" w:space="0" w:color="auto"/>
              <w:left w:val="nil"/>
              <w:bottom w:val="single" w:sz="4" w:space="0" w:color="auto"/>
              <w:right w:val="single" w:sz="4" w:space="0" w:color="auto"/>
            </w:tcBorders>
            <w:shd w:val="clear" w:color="auto" w:fill="auto"/>
            <w:noWrap/>
            <w:vAlign w:val="bottom"/>
          </w:tcPr>
          <w:p w14:paraId="030B44AA"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11</w:t>
            </w:r>
          </w:p>
        </w:tc>
        <w:tc>
          <w:tcPr>
            <w:tcW w:w="645" w:type="dxa"/>
            <w:tcBorders>
              <w:top w:val="single" w:sz="4" w:space="0" w:color="auto"/>
              <w:left w:val="nil"/>
              <w:bottom w:val="single" w:sz="4" w:space="0" w:color="auto"/>
              <w:right w:val="single" w:sz="4" w:space="0" w:color="auto"/>
            </w:tcBorders>
            <w:shd w:val="clear" w:color="000000" w:fill="C0C0C0"/>
            <w:noWrap/>
            <w:vAlign w:val="bottom"/>
          </w:tcPr>
          <w:p w14:paraId="6255DC70"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12</w:t>
            </w:r>
          </w:p>
        </w:tc>
        <w:tc>
          <w:tcPr>
            <w:tcW w:w="645" w:type="dxa"/>
            <w:tcBorders>
              <w:top w:val="nil"/>
              <w:left w:val="nil"/>
              <w:bottom w:val="nil"/>
              <w:right w:val="nil"/>
            </w:tcBorders>
            <w:shd w:val="clear" w:color="auto" w:fill="auto"/>
            <w:noWrap/>
            <w:vAlign w:val="bottom"/>
          </w:tcPr>
          <w:p w14:paraId="12F694C0" w14:textId="77777777" w:rsidR="004F2BEE" w:rsidRPr="0081682F" w:rsidRDefault="004F2BEE" w:rsidP="0081682F">
            <w:pPr>
              <w:spacing w:line="240" w:lineRule="auto"/>
              <w:jc w:val="both"/>
              <w:rPr>
                <w:rFonts w:cstheme="minorHAnsi"/>
                <w:sz w:val="22"/>
                <w:lang w:eastAsia="en-GB"/>
              </w:rPr>
            </w:pPr>
          </w:p>
        </w:tc>
      </w:tr>
      <w:tr w:rsidR="004F2BEE" w:rsidRPr="0081682F" w14:paraId="142A8EA1" w14:textId="77777777" w:rsidTr="00E75D58">
        <w:trPr>
          <w:trHeight w:val="19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3ED17"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1</w:t>
            </w:r>
          </w:p>
        </w:tc>
        <w:tc>
          <w:tcPr>
            <w:tcW w:w="2112" w:type="dxa"/>
            <w:gridSpan w:val="2"/>
            <w:tcBorders>
              <w:top w:val="single" w:sz="4" w:space="0" w:color="auto"/>
              <w:left w:val="nil"/>
              <w:bottom w:val="single" w:sz="4" w:space="0" w:color="auto"/>
              <w:right w:val="single" w:sz="4" w:space="0" w:color="auto"/>
            </w:tcBorders>
            <w:shd w:val="clear" w:color="auto" w:fill="auto"/>
            <w:noWrap/>
            <w:vAlign w:val="bottom"/>
          </w:tcPr>
          <w:p w14:paraId="71CB797F"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AYR</w:t>
            </w:r>
          </w:p>
        </w:tc>
        <w:tc>
          <w:tcPr>
            <w:tcW w:w="642" w:type="dxa"/>
            <w:tcBorders>
              <w:top w:val="nil"/>
              <w:left w:val="nil"/>
              <w:bottom w:val="single" w:sz="4" w:space="0" w:color="auto"/>
              <w:right w:val="single" w:sz="4" w:space="0" w:color="auto"/>
            </w:tcBorders>
            <w:shd w:val="clear" w:color="000000" w:fill="000000"/>
            <w:noWrap/>
            <w:vAlign w:val="bottom"/>
          </w:tcPr>
          <w:p w14:paraId="2600FDF1"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 </w:t>
            </w:r>
          </w:p>
        </w:tc>
        <w:tc>
          <w:tcPr>
            <w:tcW w:w="642" w:type="dxa"/>
            <w:tcBorders>
              <w:top w:val="nil"/>
              <w:left w:val="nil"/>
              <w:bottom w:val="single" w:sz="4" w:space="0" w:color="auto"/>
              <w:right w:val="single" w:sz="4" w:space="0" w:color="auto"/>
            </w:tcBorders>
            <w:shd w:val="clear" w:color="000000" w:fill="C0C0C0"/>
            <w:noWrap/>
            <w:vAlign w:val="bottom"/>
          </w:tcPr>
          <w:p w14:paraId="0F1AC352"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3</w:t>
            </w:r>
          </w:p>
        </w:tc>
        <w:tc>
          <w:tcPr>
            <w:tcW w:w="645" w:type="dxa"/>
            <w:tcBorders>
              <w:top w:val="nil"/>
              <w:left w:val="nil"/>
              <w:bottom w:val="single" w:sz="4" w:space="0" w:color="auto"/>
              <w:right w:val="single" w:sz="4" w:space="0" w:color="auto"/>
            </w:tcBorders>
            <w:shd w:val="clear" w:color="auto" w:fill="auto"/>
            <w:noWrap/>
            <w:vAlign w:val="bottom"/>
          </w:tcPr>
          <w:p w14:paraId="10C3E02E"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8</w:t>
            </w:r>
          </w:p>
        </w:tc>
        <w:tc>
          <w:tcPr>
            <w:tcW w:w="642" w:type="dxa"/>
            <w:tcBorders>
              <w:top w:val="nil"/>
              <w:left w:val="nil"/>
              <w:bottom w:val="single" w:sz="4" w:space="0" w:color="auto"/>
              <w:right w:val="single" w:sz="4" w:space="0" w:color="auto"/>
            </w:tcBorders>
            <w:shd w:val="clear" w:color="000000" w:fill="C0C0C0"/>
            <w:noWrap/>
            <w:vAlign w:val="bottom"/>
          </w:tcPr>
          <w:p w14:paraId="457C11D0"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7</w:t>
            </w:r>
          </w:p>
        </w:tc>
        <w:tc>
          <w:tcPr>
            <w:tcW w:w="642" w:type="dxa"/>
            <w:tcBorders>
              <w:top w:val="nil"/>
              <w:left w:val="nil"/>
              <w:bottom w:val="single" w:sz="4" w:space="0" w:color="auto"/>
              <w:right w:val="single" w:sz="4" w:space="0" w:color="auto"/>
            </w:tcBorders>
            <w:shd w:val="clear" w:color="auto" w:fill="auto"/>
            <w:noWrap/>
            <w:vAlign w:val="bottom"/>
          </w:tcPr>
          <w:p w14:paraId="43C42EE1"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9</w:t>
            </w:r>
          </w:p>
        </w:tc>
        <w:tc>
          <w:tcPr>
            <w:tcW w:w="645" w:type="dxa"/>
            <w:tcBorders>
              <w:top w:val="nil"/>
              <w:left w:val="nil"/>
              <w:bottom w:val="single" w:sz="4" w:space="0" w:color="auto"/>
              <w:right w:val="single" w:sz="4" w:space="0" w:color="auto"/>
            </w:tcBorders>
            <w:shd w:val="clear" w:color="000000" w:fill="C0C0C0"/>
            <w:noWrap/>
            <w:vAlign w:val="bottom"/>
          </w:tcPr>
          <w:p w14:paraId="5847512B"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14</w:t>
            </w:r>
          </w:p>
        </w:tc>
        <w:tc>
          <w:tcPr>
            <w:tcW w:w="645" w:type="dxa"/>
            <w:tcBorders>
              <w:top w:val="nil"/>
              <w:left w:val="nil"/>
              <w:bottom w:val="single" w:sz="4" w:space="0" w:color="auto"/>
              <w:right w:val="single" w:sz="4" w:space="0" w:color="auto"/>
            </w:tcBorders>
            <w:shd w:val="clear" w:color="auto" w:fill="auto"/>
            <w:noWrap/>
            <w:vAlign w:val="bottom"/>
          </w:tcPr>
          <w:p w14:paraId="4301B9E2"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13</w:t>
            </w:r>
          </w:p>
        </w:tc>
        <w:tc>
          <w:tcPr>
            <w:tcW w:w="642" w:type="dxa"/>
            <w:tcBorders>
              <w:top w:val="nil"/>
              <w:left w:val="nil"/>
              <w:bottom w:val="single" w:sz="4" w:space="0" w:color="auto"/>
              <w:right w:val="single" w:sz="4" w:space="0" w:color="auto"/>
            </w:tcBorders>
            <w:shd w:val="clear" w:color="000000" w:fill="C0C0C0"/>
            <w:noWrap/>
            <w:vAlign w:val="bottom"/>
          </w:tcPr>
          <w:p w14:paraId="3444F615"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5</w:t>
            </w:r>
          </w:p>
        </w:tc>
        <w:tc>
          <w:tcPr>
            <w:tcW w:w="645" w:type="dxa"/>
            <w:tcBorders>
              <w:top w:val="nil"/>
              <w:left w:val="nil"/>
              <w:bottom w:val="single" w:sz="4" w:space="0" w:color="auto"/>
              <w:right w:val="single" w:sz="4" w:space="0" w:color="auto"/>
            </w:tcBorders>
            <w:shd w:val="clear" w:color="auto" w:fill="auto"/>
            <w:noWrap/>
            <w:vAlign w:val="bottom"/>
          </w:tcPr>
          <w:p w14:paraId="54A15B72"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6</w:t>
            </w:r>
          </w:p>
        </w:tc>
        <w:tc>
          <w:tcPr>
            <w:tcW w:w="642" w:type="dxa"/>
            <w:tcBorders>
              <w:top w:val="nil"/>
              <w:left w:val="nil"/>
              <w:bottom w:val="single" w:sz="4" w:space="0" w:color="auto"/>
              <w:right w:val="single" w:sz="4" w:space="0" w:color="auto"/>
            </w:tcBorders>
            <w:shd w:val="clear" w:color="000000" w:fill="C0C0C0"/>
            <w:noWrap/>
            <w:vAlign w:val="bottom"/>
          </w:tcPr>
          <w:p w14:paraId="4D3DF9C2"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9</w:t>
            </w:r>
          </w:p>
        </w:tc>
        <w:tc>
          <w:tcPr>
            <w:tcW w:w="645" w:type="dxa"/>
            <w:tcBorders>
              <w:top w:val="nil"/>
              <w:left w:val="nil"/>
              <w:bottom w:val="single" w:sz="4" w:space="0" w:color="auto"/>
              <w:right w:val="single" w:sz="4" w:space="0" w:color="auto"/>
            </w:tcBorders>
            <w:shd w:val="clear" w:color="auto" w:fill="auto"/>
            <w:noWrap/>
            <w:vAlign w:val="bottom"/>
          </w:tcPr>
          <w:p w14:paraId="5DA35D0B"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5</w:t>
            </w:r>
          </w:p>
        </w:tc>
        <w:tc>
          <w:tcPr>
            <w:tcW w:w="645" w:type="dxa"/>
            <w:tcBorders>
              <w:top w:val="nil"/>
              <w:left w:val="nil"/>
              <w:bottom w:val="single" w:sz="4" w:space="0" w:color="auto"/>
              <w:right w:val="single" w:sz="4" w:space="0" w:color="auto"/>
            </w:tcBorders>
            <w:shd w:val="clear" w:color="000000" w:fill="C0C0C0"/>
            <w:noWrap/>
            <w:vAlign w:val="bottom"/>
          </w:tcPr>
          <w:p w14:paraId="5F355978"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21</w:t>
            </w:r>
          </w:p>
        </w:tc>
        <w:tc>
          <w:tcPr>
            <w:tcW w:w="645" w:type="dxa"/>
            <w:tcBorders>
              <w:top w:val="nil"/>
              <w:left w:val="nil"/>
              <w:bottom w:val="nil"/>
              <w:right w:val="nil"/>
            </w:tcBorders>
            <w:shd w:val="clear" w:color="auto" w:fill="auto"/>
            <w:noWrap/>
            <w:vAlign w:val="bottom"/>
          </w:tcPr>
          <w:p w14:paraId="1CB62EB5" w14:textId="77777777" w:rsidR="004F2BEE" w:rsidRPr="0081682F" w:rsidRDefault="004F2BEE" w:rsidP="0081682F">
            <w:pPr>
              <w:spacing w:line="240" w:lineRule="auto"/>
              <w:jc w:val="both"/>
              <w:rPr>
                <w:rFonts w:cstheme="minorHAnsi"/>
                <w:sz w:val="22"/>
                <w:lang w:eastAsia="en-GB"/>
              </w:rPr>
            </w:pPr>
          </w:p>
        </w:tc>
      </w:tr>
      <w:tr w:rsidR="004F2BEE" w:rsidRPr="0081682F" w14:paraId="4FCA63F9" w14:textId="77777777" w:rsidTr="00E75D58">
        <w:trPr>
          <w:trHeight w:val="195"/>
        </w:trPr>
        <w:tc>
          <w:tcPr>
            <w:tcW w:w="461" w:type="dxa"/>
            <w:tcBorders>
              <w:top w:val="nil"/>
              <w:left w:val="single" w:sz="4" w:space="0" w:color="auto"/>
              <w:bottom w:val="single" w:sz="4" w:space="0" w:color="auto"/>
              <w:right w:val="single" w:sz="4" w:space="0" w:color="auto"/>
            </w:tcBorders>
            <w:shd w:val="clear" w:color="000000" w:fill="C0C0C0"/>
            <w:noWrap/>
            <w:vAlign w:val="bottom"/>
          </w:tcPr>
          <w:p w14:paraId="3FAE64CB"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2</w:t>
            </w:r>
          </w:p>
        </w:tc>
        <w:tc>
          <w:tcPr>
            <w:tcW w:w="2112" w:type="dxa"/>
            <w:gridSpan w:val="2"/>
            <w:tcBorders>
              <w:top w:val="nil"/>
              <w:left w:val="nil"/>
              <w:bottom w:val="single" w:sz="4" w:space="0" w:color="auto"/>
              <w:right w:val="single" w:sz="4" w:space="0" w:color="auto"/>
            </w:tcBorders>
            <w:shd w:val="clear" w:color="000000" w:fill="C0C0C0"/>
            <w:noWrap/>
            <w:vAlign w:val="bottom"/>
          </w:tcPr>
          <w:p w14:paraId="205DA354"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PRESTWICK</w:t>
            </w:r>
          </w:p>
        </w:tc>
        <w:tc>
          <w:tcPr>
            <w:tcW w:w="642" w:type="dxa"/>
            <w:tcBorders>
              <w:top w:val="nil"/>
              <w:left w:val="nil"/>
              <w:bottom w:val="single" w:sz="4" w:space="0" w:color="auto"/>
              <w:right w:val="single" w:sz="4" w:space="0" w:color="auto"/>
            </w:tcBorders>
            <w:shd w:val="clear" w:color="000000" w:fill="C0C0C0"/>
            <w:noWrap/>
            <w:vAlign w:val="bottom"/>
          </w:tcPr>
          <w:p w14:paraId="434F905A"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3</w:t>
            </w:r>
          </w:p>
        </w:tc>
        <w:tc>
          <w:tcPr>
            <w:tcW w:w="642" w:type="dxa"/>
            <w:tcBorders>
              <w:top w:val="nil"/>
              <w:left w:val="nil"/>
              <w:bottom w:val="single" w:sz="4" w:space="0" w:color="auto"/>
              <w:right w:val="single" w:sz="4" w:space="0" w:color="auto"/>
            </w:tcBorders>
            <w:shd w:val="clear" w:color="000000" w:fill="000000"/>
            <w:noWrap/>
            <w:vAlign w:val="bottom"/>
          </w:tcPr>
          <w:p w14:paraId="5E61A76F"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 </w:t>
            </w:r>
          </w:p>
        </w:tc>
        <w:tc>
          <w:tcPr>
            <w:tcW w:w="645" w:type="dxa"/>
            <w:tcBorders>
              <w:top w:val="nil"/>
              <w:left w:val="nil"/>
              <w:bottom w:val="single" w:sz="4" w:space="0" w:color="auto"/>
              <w:right w:val="single" w:sz="4" w:space="0" w:color="auto"/>
            </w:tcBorders>
            <w:shd w:val="clear" w:color="auto" w:fill="auto"/>
            <w:noWrap/>
            <w:vAlign w:val="bottom"/>
          </w:tcPr>
          <w:p w14:paraId="636125E3"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5</w:t>
            </w:r>
          </w:p>
        </w:tc>
        <w:tc>
          <w:tcPr>
            <w:tcW w:w="642" w:type="dxa"/>
            <w:tcBorders>
              <w:top w:val="nil"/>
              <w:left w:val="nil"/>
              <w:bottom w:val="single" w:sz="4" w:space="0" w:color="auto"/>
              <w:right w:val="single" w:sz="4" w:space="0" w:color="auto"/>
            </w:tcBorders>
            <w:shd w:val="clear" w:color="000000" w:fill="C0C0C0"/>
            <w:noWrap/>
            <w:vAlign w:val="bottom"/>
          </w:tcPr>
          <w:p w14:paraId="20F76A21"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4</w:t>
            </w:r>
          </w:p>
        </w:tc>
        <w:tc>
          <w:tcPr>
            <w:tcW w:w="642" w:type="dxa"/>
            <w:tcBorders>
              <w:top w:val="nil"/>
              <w:left w:val="nil"/>
              <w:bottom w:val="single" w:sz="4" w:space="0" w:color="auto"/>
              <w:right w:val="single" w:sz="4" w:space="0" w:color="auto"/>
            </w:tcBorders>
            <w:shd w:val="clear" w:color="auto" w:fill="auto"/>
            <w:noWrap/>
            <w:vAlign w:val="bottom"/>
          </w:tcPr>
          <w:p w14:paraId="4EAF46B5"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12</w:t>
            </w:r>
          </w:p>
        </w:tc>
        <w:tc>
          <w:tcPr>
            <w:tcW w:w="645" w:type="dxa"/>
            <w:tcBorders>
              <w:top w:val="nil"/>
              <w:left w:val="nil"/>
              <w:bottom w:val="single" w:sz="4" w:space="0" w:color="auto"/>
              <w:right w:val="single" w:sz="4" w:space="0" w:color="auto"/>
            </w:tcBorders>
            <w:shd w:val="clear" w:color="000000" w:fill="C0C0C0"/>
            <w:noWrap/>
            <w:vAlign w:val="bottom"/>
          </w:tcPr>
          <w:p w14:paraId="35387BF9"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17</w:t>
            </w:r>
          </w:p>
        </w:tc>
        <w:tc>
          <w:tcPr>
            <w:tcW w:w="645" w:type="dxa"/>
            <w:tcBorders>
              <w:top w:val="nil"/>
              <w:left w:val="nil"/>
              <w:bottom w:val="single" w:sz="4" w:space="0" w:color="auto"/>
              <w:right w:val="single" w:sz="4" w:space="0" w:color="auto"/>
            </w:tcBorders>
            <w:shd w:val="clear" w:color="auto" w:fill="auto"/>
            <w:noWrap/>
            <w:vAlign w:val="bottom"/>
          </w:tcPr>
          <w:p w14:paraId="52F8E0B7"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16</w:t>
            </w:r>
          </w:p>
        </w:tc>
        <w:tc>
          <w:tcPr>
            <w:tcW w:w="642" w:type="dxa"/>
            <w:tcBorders>
              <w:top w:val="nil"/>
              <w:left w:val="nil"/>
              <w:bottom w:val="single" w:sz="4" w:space="0" w:color="auto"/>
              <w:right w:val="single" w:sz="4" w:space="0" w:color="auto"/>
            </w:tcBorders>
            <w:shd w:val="clear" w:color="000000" w:fill="C0C0C0"/>
            <w:noWrap/>
            <w:vAlign w:val="bottom"/>
          </w:tcPr>
          <w:p w14:paraId="30D19D7B"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7</w:t>
            </w:r>
          </w:p>
        </w:tc>
        <w:tc>
          <w:tcPr>
            <w:tcW w:w="645" w:type="dxa"/>
            <w:tcBorders>
              <w:top w:val="nil"/>
              <w:left w:val="nil"/>
              <w:bottom w:val="single" w:sz="4" w:space="0" w:color="auto"/>
              <w:right w:val="single" w:sz="4" w:space="0" w:color="auto"/>
            </w:tcBorders>
            <w:shd w:val="clear" w:color="auto" w:fill="auto"/>
            <w:noWrap/>
            <w:vAlign w:val="bottom"/>
          </w:tcPr>
          <w:p w14:paraId="749338B8"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6</w:t>
            </w:r>
          </w:p>
        </w:tc>
        <w:tc>
          <w:tcPr>
            <w:tcW w:w="642" w:type="dxa"/>
            <w:tcBorders>
              <w:top w:val="nil"/>
              <w:left w:val="nil"/>
              <w:bottom w:val="single" w:sz="4" w:space="0" w:color="auto"/>
              <w:right w:val="single" w:sz="4" w:space="0" w:color="auto"/>
            </w:tcBorders>
            <w:shd w:val="clear" w:color="000000" w:fill="C0C0C0"/>
            <w:noWrap/>
            <w:vAlign w:val="bottom"/>
          </w:tcPr>
          <w:p w14:paraId="4EF3DE28"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8.5</w:t>
            </w:r>
          </w:p>
        </w:tc>
        <w:tc>
          <w:tcPr>
            <w:tcW w:w="645" w:type="dxa"/>
            <w:tcBorders>
              <w:top w:val="nil"/>
              <w:left w:val="nil"/>
              <w:bottom w:val="single" w:sz="4" w:space="0" w:color="auto"/>
              <w:right w:val="single" w:sz="4" w:space="0" w:color="auto"/>
            </w:tcBorders>
            <w:shd w:val="clear" w:color="auto" w:fill="auto"/>
            <w:noWrap/>
            <w:vAlign w:val="bottom"/>
          </w:tcPr>
          <w:p w14:paraId="7C9E9359"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5</w:t>
            </w:r>
          </w:p>
        </w:tc>
        <w:tc>
          <w:tcPr>
            <w:tcW w:w="645" w:type="dxa"/>
            <w:tcBorders>
              <w:top w:val="nil"/>
              <w:left w:val="nil"/>
              <w:bottom w:val="single" w:sz="4" w:space="0" w:color="auto"/>
              <w:right w:val="single" w:sz="4" w:space="0" w:color="auto"/>
            </w:tcBorders>
            <w:shd w:val="clear" w:color="000000" w:fill="C0C0C0"/>
            <w:noWrap/>
            <w:vAlign w:val="bottom"/>
          </w:tcPr>
          <w:p w14:paraId="6A87AFF8"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24</w:t>
            </w:r>
          </w:p>
        </w:tc>
        <w:tc>
          <w:tcPr>
            <w:tcW w:w="645" w:type="dxa"/>
            <w:tcBorders>
              <w:top w:val="nil"/>
              <w:left w:val="nil"/>
              <w:bottom w:val="nil"/>
              <w:right w:val="nil"/>
            </w:tcBorders>
            <w:shd w:val="clear" w:color="auto" w:fill="auto"/>
            <w:noWrap/>
            <w:vAlign w:val="bottom"/>
          </w:tcPr>
          <w:p w14:paraId="7276B9FF" w14:textId="77777777" w:rsidR="004F2BEE" w:rsidRPr="0081682F" w:rsidRDefault="004F2BEE" w:rsidP="0081682F">
            <w:pPr>
              <w:spacing w:line="240" w:lineRule="auto"/>
              <w:jc w:val="both"/>
              <w:rPr>
                <w:rFonts w:cstheme="minorHAnsi"/>
                <w:sz w:val="22"/>
                <w:lang w:eastAsia="en-GB"/>
              </w:rPr>
            </w:pPr>
          </w:p>
        </w:tc>
      </w:tr>
      <w:tr w:rsidR="004F2BEE" w:rsidRPr="0081682F" w14:paraId="0788D3B3" w14:textId="77777777" w:rsidTr="00E75D58">
        <w:trPr>
          <w:trHeight w:val="195"/>
        </w:trPr>
        <w:tc>
          <w:tcPr>
            <w:tcW w:w="461" w:type="dxa"/>
            <w:tcBorders>
              <w:top w:val="nil"/>
              <w:left w:val="single" w:sz="4" w:space="0" w:color="auto"/>
              <w:bottom w:val="single" w:sz="4" w:space="0" w:color="auto"/>
              <w:right w:val="single" w:sz="4" w:space="0" w:color="auto"/>
            </w:tcBorders>
            <w:shd w:val="clear" w:color="auto" w:fill="auto"/>
            <w:noWrap/>
            <w:vAlign w:val="bottom"/>
          </w:tcPr>
          <w:p w14:paraId="226A1682"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3</w:t>
            </w:r>
          </w:p>
        </w:tc>
        <w:tc>
          <w:tcPr>
            <w:tcW w:w="2112" w:type="dxa"/>
            <w:gridSpan w:val="2"/>
            <w:tcBorders>
              <w:top w:val="nil"/>
              <w:left w:val="nil"/>
              <w:bottom w:val="single" w:sz="4" w:space="0" w:color="auto"/>
              <w:right w:val="single" w:sz="4" w:space="0" w:color="auto"/>
            </w:tcBorders>
            <w:shd w:val="clear" w:color="auto" w:fill="auto"/>
            <w:noWrap/>
            <w:vAlign w:val="bottom"/>
          </w:tcPr>
          <w:p w14:paraId="5AEE44E7"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TROON</w:t>
            </w:r>
          </w:p>
        </w:tc>
        <w:tc>
          <w:tcPr>
            <w:tcW w:w="642" w:type="dxa"/>
            <w:tcBorders>
              <w:top w:val="nil"/>
              <w:left w:val="nil"/>
              <w:bottom w:val="single" w:sz="4" w:space="0" w:color="auto"/>
              <w:right w:val="single" w:sz="4" w:space="0" w:color="auto"/>
            </w:tcBorders>
            <w:shd w:val="clear" w:color="auto" w:fill="auto"/>
            <w:noWrap/>
            <w:vAlign w:val="bottom"/>
          </w:tcPr>
          <w:p w14:paraId="01D63D4B"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8</w:t>
            </w:r>
          </w:p>
        </w:tc>
        <w:tc>
          <w:tcPr>
            <w:tcW w:w="642" w:type="dxa"/>
            <w:tcBorders>
              <w:top w:val="nil"/>
              <w:left w:val="nil"/>
              <w:bottom w:val="single" w:sz="4" w:space="0" w:color="auto"/>
              <w:right w:val="single" w:sz="4" w:space="0" w:color="auto"/>
            </w:tcBorders>
            <w:shd w:val="clear" w:color="auto" w:fill="auto"/>
            <w:noWrap/>
            <w:vAlign w:val="bottom"/>
          </w:tcPr>
          <w:p w14:paraId="12FA24E4"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5</w:t>
            </w:r>
          </w:p>
        </w:tc>
        <w:tc>
          <w:tcPr>
            <w:tcW w:w="645" w:type="dxa"/>
            <w:tcBorders>
              <w:top w:val="nil"/>
              <w:left w:val="nil"/>
              <w:bottom w:val="single" w:sz="4" w:space="0" w:color="auto"/>
              <w:right w:val="single" w:sz="4" w:space="0" w:color="auto"/>
            </w:tcBorders>
            <w:shd w:val="clear" w:color="000000" w:fill="000000"/>
            <w:noWrap/>
            <w:vAlign w:val="bottom"/>
          </w:tcPr>
          <w:p w14:paraId="2165EC9D"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 </w:t>
            </w:r>
          </w:p>
        </w:tc>
        <w:tc>
          <w:tcPr>
            <w:tcW w:w="642" w:type="dxa"/>
            <w:tcBorders>
              <w:top w:val="nil"/>
              <w:left w:val="nil"/>
              <w:bottom w:val="single" w:sz="4" w:space="0" w:color="auto"/>
              <w:right w:val="single" w:sz="4" w:space="0" w:color="auto"/>
            </w:tcBorders>
            <w:shd w:val="clear" w:color="000000" w:fill="C0C0C0"/>
            <w:noWrap/>
            <w:vAlign w:val="bottom"/>
          </w:tcPr>
          <w:p w14:paraId="5E330CD7"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w:t>
            </w:r>
          </w:p>
        </w:tc>
        <w:tc>
          <w:tcPr>
            <w:tcW w:w="642" w:type="dxa"/>
            <w:tcBorders>
              <w:top w:val="nil"/>
              <w:left w:val="nil"/>
              <w:bottom w:val="single" w:sz="4" w:space="0" w:color="auto"/>
              <w:right w:val="single" w:sz="4" w:space="0" w:color="auto"/>
            </w:tcBorders>
            <w:shd w:val="clear" w:color="auto" w:fill="auto"/>
            <w:noWrap/>
            <w:vAlign w:val="bottom"/>
          </w:tcPr>
          <w:p w14:paraId="67806AB8"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18</w:t>
            </w:r>
          </w:p>
        </w:tc>
        <w:tc>
          <w:tcPr>
            <w:tcW w:w="645" w:type="dxa"/>
            <w:tcBorders>
              <w:top w:val="nil"/>
              <w:left w:val="nil"/>
              <w:bottom w:val="single" w:sz="4" w:space="0" w:color="auto"/>
              <w:right w:val="single" w:sz="4" w:space="0" w:color="auto"/>
            </w:tcBorders>
            <w:shd w:val="clear" w:color="000000" w:fill="C0C0C0"/>
            <w:noWrap/>
            <w:vAlign w:val="bottom"/>
          </w:tcPr>
          <w:p w14:paraId="448B1426"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23.5</w:t>
            </w:r>
          </w:p>
        </w:tc>
        <w:tc>
          <w:tcPr>
            <w:tcW w:w="645" w:type="dxa"/>
            <w:tcBorders>
              <w:top w:val="nil"/>
              <w:left w:val="nil"/>
              <w:bottom w:val="single" w:sz="4" w:space="0" w:color="auto"/>
              <w:right w:val="single" w:sz="4" w:space="0" w:color="auto"/>
            </w:tcBorders>
            <w:shd w:val="clear" w:color="auto" w:fill="auto"/>
            <w:noWrap/>
            <w:vAlign w:val="bottom"/>
          </w:tcPr>
          <w:p w14:paraId="2690C096"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22.5</w:t>
            </w:r>
          </w:p>
        </w:tc>
        <w:tc>
          <w:tcPr>
            <w:tcW w:w="642" w:type="dxa"/>
            <w:tcBorders>
              <w:top w:val="nil"/>
              <w:left w:val="nil"/>
              <w:bottom w:val="single" w:sz="4" w:space="0" w:color="auto"/>
              <w:right w:val="single" w:sz="4" w:space="0" w:color="auto"/>
            </w:tcBorders>
            <w:shd w:val="clear" w:color="000000" w:fill="C0C0C0"/>
            <w:noWrap/>
            <w:vAlign w:val="bottom"/>
          </w:tcPr>
          <w:p w14:paraId="1A38F89C"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13</w:t>
            </w:r>
          </w:p>
        </w:tc>
        <w:tc>
          <w:tcPr>
            <w:tcW w:w="645" w:type="dxa"/>
            <w:tcBorders>
              <w:top w:val="nil"/>
              <w:left w:val="nil"/>
              <w:bottom w:val="single" w:sz="4" w:space="0" w:color="auto"/>
              <w:right w:val="single" w:sz="4" w:space="0" w:color="auto"/>
            </w:tcBorders>
            <w:shd w:val="clear" w:color="auto" w:fill="auto"/>
            <w:noWrap/>
            <w:vAlign w:val="bottom"/>
          </w:tcPr>
          <w:p w14:paraId="16A64267"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9</w:t>
            </w:r>
          </w:p>
        </w:tc>
        <w:tc>
          <w:tcPr>
            <w:tcW w:w="642" w:type="dxa"/>
            <w:tcBorders>
              <w:top w:val="nil"/>
              <w:left w:val="nil"/>
              <w:bottom w:val="single" w:sz="4" w:space="0" w:color="auto"/>
              <w:right w:val="single" w:sz="4" w:space="0" w:color="auto"/>
            </w:tcBorders>
            <w:shd w:val="clear" w:color="000000" w:fill="C0C0C0"/>
            <w:noWrap/>
            <w:vAlign w:val="bottom"/>
          </w:tcPr>
          <w:p w14:paraId="034E3912"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11</w:t>
            </w:r>
          </w:p>
        </w:tc>
        <w:tc>
          <w:tcPr>
            <w:tcW w:w="645" w:type="dxa"/>
            <w:tcBorders>
              <w:top w:val="nil"/>
              <w:left w:val="nil"/>
              <w:bottom w:val="single" w:sz="4" w:space="0" w:color="auto"/>
              <w:right w:val="single" w:sz="4" w:space="0" w:color="auto"/>
            </w:tcBorders>
            <w:shd w:val="clear" w:color="auto" w:fill="auto"/>
            <w:noWrap/>
            <w:vAlign w:val="bottom"/>
          </w:tcPr>
          <w:p w14:paraId="6AF01E3C"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8</w:t>
            </w:r>
          </w:p>
        </w:tc>
        <w:tc>
          <w:tcPr>
            <w:tcW w:w="645" w:type="dxa"/>
            <w:tcBorders>
              <w:top w:val="nil"/>
              <w:left w:val="nil"/>
              <w:bottom w:val="single" w:sz="4" w:space="0" w:color="auto"/>
              <w:right w:val="single" w:sz="4" w:space="0" w:color="auto"/>
            </w:tcBorders>
            <w:shd w:val="clear" w:color="000000" w:fill="C0C0C0"/>
            <w:noWrap/>
            <w:vAlign w:val="bottom"/>
          </w:tcPr>
          <w:p w14:paraId="18C4D492"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30</w:t>
            </w:r>
          </w:p>
        </w:tc>
        <w:tc>
          <w:tcPr>
            <w:tcW w:w="645" w:type="dxa"/>
            <w:tcBorders>
              <w:top w:val="nil"/>
              <w:left w:val="nil"/>
              <w:bottom w:val="nil"/>
              <w:right w:val="nil"/>
            </w:tcBorders>
            <w:shd w:val="clear" w:color="auto" w:fill="auto"/>
            <w:noWrap/>
            <w:vAlign w:val="bottom"/>
          </w:tcPr>
          <w:p w14:paraId="521B9751" w14:textId="77777777" w:rsidR="004F2BEE" w:rsidRPr="0081682F" w:rsidRDefault="004F2BEE" w:rsidP="0081682F">
            <w:pPr>
              <w:spacing w:line="240" w:lineRule="auto"/>
              <w:jc w:val="both"/>
              <w:rPr>
                <w:rFonts w:cstheme="minorHAnsi"/>
                <w:sz w:val="22"/>
                <w:lang w:eastAsia="en-GB"/>
              </w:rPr>
            </w:pPr>
          </w:p>
        </w:tc>
      </w:tr>
      <w:tr w:rsidR="004F2BEE" w:rsidRPr="0081682F" w14:paraId="00B9633D" w14:textId="77777777" w:rsidTr="00E75D58">
        <w:trPr>
          <w:trHeight w:val="202"/>
        </w:trPr>
        <w:tc>
          <w:tcPr>
            <w:tcW w:w="461" w:type="dxa"/>
            <w:tcBorders>
              <w:top w:val="nil"/>
              <w:left w:val="single" w:sz="4" w:space="0" w:color="auto"/>
              <w:bottom w:val="single" w:sz="4" w:space="0" w:color="auto"/>
              <w:right w:val="single" w:sz="4" w:space="0" w:color="auto"/>
            </w:tcBorders>
            <w:shd w:val="clear" w:color="000000" w:fill="C0C0C0"/>
            <w:noWrap/>
            <w:vAlign w:val="bottom"/>
          </w:tcPr>
          <w:p w14:paraId="272E2244"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4</w:t>
            </w:r>
          </w:p>
        </w:tc>
        <w:tc>
          <w:tcPr>
            <w:tcW w:w="2112" w:type="dxa"/>
            <w:gridSpan w:val="2"/>
            <w:tcBorders>
              <w:top w:val="nil"/>
              <w:left w:val="nil"/>
              <w:bottom w:val="single" w:sz="4" w:space="0" w:color="auto"/>
              <w:right w:val="single" w:sz="4" w:space="0" w:color="auto"/>
            </w:tcBorders>
            <w:shd w:val="clear" w:color="000000" w:fill="C0C0C0"/>
            <w:noWrap/>
            <w:vAlign w:val="bottom"/>
          </w:tcPr>
          <w:p w14:paraId="2FE552EF"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LOANS</w:t>
            </w:r>
          </w:p>
        </w:tc>
        <w:tc>
          <w:tcPr>
            <w:tcW w:w="642" w:type="dxa"/>
            <w:tcBorders>
              <w:top w:val="nil"/>
              <w:left w:val="nil"/>
              <w:bottom w:val="single" w:sz="4" w:space="0" w:color="auto"/>
              <w:right w:val="single" w:sz="4" w:space="0" w:color="auto"/>
            </w:tcBorders>
            <w:shd w:val="clear" w:color="000000" w:fill="C0C0C0"/>
            <w:noWrap/>
            <w:vAlign w:val="bottom"/>
          </w:tcPr>
          <w:p w14:paraId="0BAB7890"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7</w:t>
            </w:r>
          </w:p>
        </w:tc>
        <w:tc>
          <w:tcPr>
            <w:tcW w:w="642" w:type="dxa"/>
            <w:tcBorders>
              <w:top w:val="nil"/>
              <w:left w:val="nil"/>
              <w:bottom w:val="single" w:sz="4" w:space="0" w:color="auto"/>
              <w:right w:val="single" w:sz="4" w:space="0" w:color="auto"/>
            </w:tcBorders>
            <w:shd w:val="clear" w:color="000000" w:fill="C0C0C0"/>
            <w:noWrap/>
            <w:vAlign w:val="bottom"/>
          </w:tcPr>
          <w:p w14:paraId="4C3CE8B4"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4</w:t>
            </w:r>
          </w:p>
        </w:tc>
        <w:tc>
          <w:tcPr>
            <w:tcW w:w="645" w:type="dxa"/>
            <w:tcBorders>
              <w:top w:val="nil"/>
              <w:left w:val="nil"/>
              <w:bottom w:val="single" w:sz="4" w:space="0" w:color="auto"/>
              <w:right w:val="single" w:sz="4" w:space="0" w:color="auto"/>
            </w:tcBorders>
            <w:shd w:val="clear" w:color="000000" w:fill="C0C0C0"/>
            <w:noWrap/>
            <w:vAlign w:val="bottom"/>
          </w:tcPr>
          <w:p w14:paraId="57B82AAA"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w:t>
            </w:r>
          </w:p>
        </w:tc>
        <w:tc>
          <w:tcPr>
            <w:tcW w:w="642" w:type="dxa"/>
            <w:tcBorders>
              <w:top w:val="nil"/>
              <w:left w:val="nil"/>
              <w:bottom w:val="single" w:sz="4" w:space="0" w:color="auto"/>
              <w:right w:val="single" w:sz="4" w:space="0" w:color="auto"/>
            </w:tcBorders>
            <w:shd w:val="clear" w:color="000000" w:fill="000000"/>
            <w:noWrap/>
            <w:vAlign w:val="bottom"/>
          </w:tcPr>
          <w:p w14:paraId="4F499D77"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 </w:t>
            </w:r>
          </w:p>
        </w:tc>
        <w:tc>
          <w:tcPr>
            <w:tcW w:w="642" w:type="dxa"/>
            <w:tcBorders>
              <w:top w:val="nil"/>
              <w:left w:val="nil"/>
              <w:bottom w:val="single" w:sz="4" w:space="0" w:color="auto"/>
              <w:right w:val="single" w:sz="4" w:space="0" w:color="auto"/>
            </w:tcBorders>
            <w:shd w:val="clear" w:color="auto" w:fill="auto"/>
            <w:noWrap/>
            <w:vAlign w:val="bottom"/>
          </w:tcPr>
          <w:p w14:paraId="562AB2AC"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17</w:t>
            </w:r>
          </w:p>
        </w:tc>
        <w:tc>
          <w:tcPr>
            <w:tcW w:w="645" w:type="dxa"/>
            <w:tcBorders>
              <w:top w:val="nil"/>
              <w:left w:val="nil"/>
              <w:bottom w:val="single" w:sz="4" w:space="0" w:color="auto"/>
              <w:right w:val="single" w:sz="4" w:space="0" w:color="auto"/>
            </w:tcBorders>
            <w:shd w:val="clear" w:color="000000" w:fill="C0C0C0"/>
            <w:noWrap/>
            <w:vAlign w:val="bottom"/>
          </w:tcPr>
          <w:p w14:paraId="3F156586"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21</w:t>
            </w:r>
          </w:p>
        </w:tc>
        <w:tc>
          <w:tcPr>
            <w:tcW w:w="645" w:type="dxa"/>
            <w:tcBorders>
              <w:top w:val="nil"/>
              <w:left w:val="nil"/>
              <w:bottom w:val="single" w:sz="4" w:space="0" w:color="auto"/>
              <w:right w:val="single" w:sz="4" w:space="0" w:color="auto"/>
            </w:tcBorders>
            <w:shd w:val="clear" w:color="auto" w:fill="auto"/>
            <w:noWrap/>
            <w:vAlign w:val="bottom"/>
          </w:tcPr>
          <w:p w14:paraId="32E494E1"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20</w:t>
            </w:r>
          </w:p>
        </w:tc>
        <w:tc>
          <w:tcPr>
            <w:tcW w:w="642" w:type="dxa"/>
            <w:tcBorders>
              <w:top w:val="nil"/>
              <w:left w:val="nil"/>
              <w:bottom w:val="single" w:sz="4" w:space="0" w:color="auto"/>
              <w:right w:val="single" w:sz="4" w:space="0" w:color="auto"/>
            </w:tcBorders>
            <w:shd w:val="clear" w:color="000000" w:fill="C0C0C0"/>
            <w:noWrap/>
            <w:vAlign w:val="bottom"/>
          </w:tcPr>
          <w:p w14:paraId="0630555B"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11</w:t>
            </w:r>
          </w:p>
        </w:tc>
        <w:tc>
          <w:tcPr>
            <w:tcW w:w="645" w:type="dxa"/>
            <w:tcBorders>
              <w:top w:val="nil"/>
              <w:left w:val="nil"/>
              <w:bottom w:val="single" w:sz="4" w:space="0" w:color="auto"/>
              <w:right w:val="single" w:sz="4" w:space="0" w:color="auto"/>
            </w:tcBorders>
            <w:shd w:val="clear" w:color="auto" w:fill="auto"/>
            <w:noWrap/>
            <w:vAlign w:val="bottom"/>
          </w:tcPr>
          <w:p w14:paraId="074740D4"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8</w:t>
            </w:r>
          </w:p>
        </w:tc>
        <w:tc>
          <w:tcPr>
            <w:tcW w:w="642" w:type="dxa"/>
            <w:tcBorders>
              <w:top w:val="nil"/>
              <w:left w:val="nil"/>
              <w:bottom w:val="single" w:sz="4" w:space="0" w:color="auto"/>
              <w:right w:val="single" w:sz="4" w:space="0" w:color="auto"/>
            </w:tcBorders>
            <w:shd w:val="clear" w:color="000000" w:fill="C0C0C0"/>
            <w:noWrap/>
            <w:vAlign w:val="bottom"/>
          </w:tcPr>
          <w:p w14:paraId="538EC467"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9</w:t>
            </w:r>
          </w:p>
        </w:tc>
        <w:tc>
          <w:tcPr>
            <w:tcW w:w="645" w:type="dxa"/>
            <w:tcBorders>
              <w:top w:val="nil"/>
              <w:left w:val="nil"/>
              <w:bottom w:val="single" w:sz="4" w:space="0" w:color="auto"/>
              <w:right w:val="single" w:sz="4" w:space="0" w:color="auto"/>
            </w:tcBorders>
            <w:shd w:val="clear" w:color="auto" w:fill="auto"/>
            <w:noWrap/>
            <w:vAlign w:val="bottom"/>
          </w:tcPr>
          <w:p w14:paraId="271196E2"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7</w:t>
            </w:r>
          </w:p>
        </w:tc>
        <w:tc>
          <w:tcPr>
            <w:tcW w:w="645" w:type="dxa"/>
            <w:tcBorders>
              <w:top w:val="nil"/>
              <w:left w:val="nil"/>
              <w:bottom w:val="single" w:sz="4" w:space="0" w:color="auto"/>
              <w:right w:val="single" w:sz="4" w:space="0" w:color="auto"/>
            </w:tcBorders>
            <w:shd w:val="clear" w:color="000000" w:fill="C0C0C0"/>
            <w:noWrap/>
            <w:vAlign w:val="bottom"/>
          </w:tcPr>
          <w:p w14:paraId="68D6326B"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29</w:t>
            </w:r>
          </w:p>
        </w:tc>
        <w:tc>
          <w:tcPr>
            <w:tcW w:w="645" w:type="dxa"/>
            <w:tcBorders>
              <w:top w:val="nil"/>
              <w:left w:val="nil"/>
              <w:bottom w:val="nil"/>
              <w:right w:val="nil"/>
            </w:tcBorders>
            <w:shd w:val="clear" w:color="auto" w:fill="auto"/>
            <w:noWrap/>
            <w:vAlign w:val="bottom"/>
          </w:tcPr>
          <w:p w14:paraId="7C59164C" w14:textId="77777777" w:rsidR="004F2BEE" w:rsidRPr="0081682F" w:rsidRDefault="004F2BEE" w:rsidP="0081682F">
            <w:pPr>
              <w:spacing w:line="240" w:lineRule="auto"/>
              <w:jc w:val="both"/>
              <w:rPr>
                <w:rFonts w:cstheme="minorHAnsi"/>
                <w:sz w:val="22"/>
                <w:lang w:eastAsia="en-GB"/>
              </w:rPr>
            </w:pPr>
          </w:p>
        </w:tc>
      </w:tr>
      <w:tr w:rsidR="004F2BEE" w:rsidRPr="0081682F" w14:paraId="34A09D3D" w14:textId="77777777" w:rsidTr="00E75D58">
        <w:trPr>
          <w:trHeight w:val="195"/>
        </w:trPr>
        <w:tc>
          <w:tcPr>
            <w:tcW w:w="461" w:type="dxa"/>
            <w:tcBorders>
              <w:top w:val="nil"/>
              <w:left w:val="single" w:sz="4" w:space="0" w:color="auto"/>
              <w:bottom w:val="single" w:sz="4" w:space="0" w:color="auto"/>
              <w:right w:val="single" w:sz="4" w:space="0" w:color="auto"/>
            </w:tcBorders>
            <w:shd w:val="clear" w:color="auto" w:fill="auto"/>
            <w:noWrap/>
            <w:vAlign w:val="bottom"/>
          </w:tcPr>
          <w:p w14:paraId="6320D7ED"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5</w:t>
            </w:r>
          </w:p>
        </w:tc>
        <w:tc>
          <w:tcPr>
            <w:tcW w:w="2112" w:type="dxa"/>
            <w:gridSpan w:val="2"/>
            <w:tcBorders>
              <w:top w:val="nil"/>
              <w:left w:val="nil"/>
              <w:bottom w:val="single" w:sz="4" w:space="0" w:color="auto"/>
              <w:right w:val="single" w:sz="4" w:space="0" w:color="auto"/>
            </w:tcBorders>
            <w:shd w:val="clear" w:color="auto" w:fill="auto"/>
            <w:noWrap/>
            <w:vAlign w:val="bottom"/>
          </w:tcPr>
          <w:p w14:paraId="7E0884D9"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MAYBOLE</w:t>
            </w:r>
          </w:p>
        </w:tc>
        <w:tc>
          <w:tcPr>
            <w:tcW w:w="642" w:type="dxa"/>
            <w:tcBorders>
              <w:top w:val="nil"/>
              <w:left w:val="nil"/>
              <w:bottom w:val="single" w:sz="4" w:space="0" w:color="auto"/>
              <w:right w:val="single" w:sz="4" w:space="0" w:color="auto"/>
            </w:tcBorders>
            <w:shd w:val="clear" w:color="auto" w:fill="auto"/>
            <w:noWrap/>
            <w:vAlign w:val="bottom"/>
          </w:tcPr>
          <w:p w14:paraId="27DD77C3"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9</w:t>
            </w:r>
          </w:p>
        </w:tc>
        <w:tc>
          <w:tcPr>
            <w:tcW w:w="642" w:type="dxa"/>
            <w:tcBorders>
              <w:top w:val="nil"/>
              <w:left w:val="nil"/>
              <w:bottom w:val="single" w:sz="4" w:space="0" w:color="auto"/>
              <w:right w:val="single" w:sz="4" w:space="0" w:color="auto"/>
            </w:tcBorders>
            <w:shd w:val="clear" w:color="auto" w:fill="auto"/>
            <w:noWrap/>
            <w:vAlign w:val="bottom"/>
          </w:tcPr>
          <w:p w14:paraId="76484249"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12</w:t>
            </w:r>
          </w:p>
        </w:tc>
        <w:tc>
          <w:tcPr>
            <w:tcW w:w="645" w:type="dxa"/>
            <w:tcBorders>
              <w:top w:val="nil"/>
              <w:left w:val="nil"/>
              <w:bottom w:val="single" w:sz="4" w:space="0" w:color="auto"/>
              <w:right w:val="single" w:sz="4" w:space="0" w:color="auto"/>
            </w:tcBorders>
            <w:shd w:val="clear" w:color="auto" w:fill="auto"/>
            <w:noWrap/>
            <w:vAlign w:val="bottom"/>
          </w:tcPr>
          <w:p w14:paraId="4D23F18A"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18</w:t>
            </w:r>
          </w:p>
        </w:tc>
        <w:tc>
          <w:tcPr>
            <w:tcW w:w="642" w:type="dxa"/>
            <w:tcBorders>
              <w:top w:val="nil"/>
              <w:left w:val="nil"/>
              <w:bottom w:val="single" w:sz="4" w:space="0" w:color="auto"/>
              <w:right w:val="single" w:sz="4" w:space="0" w:color="auto"/>
            </w:tcBorders>
            <w:shd w:val="clear" w:color="auto" w:fill="auto"/>
            <w:noWrap/>
            <w:vAlign w:val="bottom"/>
          </w:tcPr>
          <w:p w14:paraId="76F62142"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17</w:t>
            </w:r>
          </w:p>
        </w:tc>
        <w:tc>
          <w:tcPr>
            <w:tcW w:w="642" w:type="dxa"/>
            <w:tcBorders>
              <w:top w:val="nil"/>
              <w:left w:val="nil"/>
              <w:bottom w:val="single" w:sz="4" w:space="0" w:color="auto"/>
              <w:right w:val="single" w:sz="4" w:space="0" w:color="auto"/>
            </w:tcBorders>
            <w:shd w:val="clear" w:color="000000" w:fill="000000"/>
            <w:noWrap/>
            <w:vAlign w:val="bottom"/>
          </w:tcPr>
          <w:p w14:paraId="5B66D0EB"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 </w:t>
            </w:r>
          </w:p>
        </w:tc>
        <w:tc>
          <w:tcPr>
            <w:tcW w:w="645" w:type="dxa"/>
            <w:tcBorders>
              <w:top w:val="nil"/>
              <w:left w:val="nil"/>
              <w:bottom w:val="single" w:sz="4" w:space="0" w:color="auto"/>
              <w:right w:val="single" w:sz="4" w:space="0" w:color="auto"/>
            </w:tcBorders>
            <w:shd w:val="clear" w:color="000000" w:fill="C0C0C0"/>
            <w:noWrap/>
            <w:vAlign w:val="bottom"/>
          </w:tcPr>
          <w:p w14:paraId="1269AF99"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4.5</w:t>
            </w:r>
          </w:p>
        </w:tc>
        <w:tc>
          <w:tcPr>
            <w:tcW w:w="645" w:type="dxa"/>
            <w:tcBorders>
              <w:top w:val="nil"/>
              <w:left w:val="nil"/>
              <w:bottom w:val="single" w:sz="4" w:space="0" w:color="auto"/>
              <w:right w:val="single" w:sz="4" w:space="0" w:color="auto"/>
            </w:tcBorders>
            <w:shd w:val="clear" w:color="auto" w:fill="auto"/>
            <w:noWrap/>
            <w:vAlign w:val="bottom"/>
          </w:tcPr>
          <w:p w14:paraId="7B824D75"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3.5</w:t>
            </w:r>
          </w:p>
        </w:tc>
        <w:tc>
          <w:tcPr>
            <w:tcW w:w="642" w:type="dxa"/>
            <w:tcBorders>
              <w:top w:val="nil"/>
              <w:left w:val="nil"/>
              <w:bottom w:val="single" w:sz="4" w:space="0" w:color="auto"/>
              <w:right w:val="single" w:sz="4" w:space="0" w:color="auto"/>
            </w:tcBorders>
            <w:shd w:val="clear" w:color="000000" w:fill="C0C0C0"/>
            <w:noWrap/>
            <w:vAlign w:val="bottom"/>
          </w:tcPr>
          <w:p w14:paraId="50E26947"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12</w:t>
            </w:r>
          </w:p>
        </w:tc>
        <w:tc>
          <w:tcPr>
            <w:tcW w:w="645" w:type="dxa"/>
            <w:tcBorders>
              <w:top w:val="nil"/>
              <w:left w:val="nil"/>
              <w:bottom w:val="single" w:sz="4" w:space="0" w:color="auto"/>
              <w:right w:val="single" w:sz="4" w:space="0" w:color="auto"/>
            </w:tcBorders>
            <w:shd w:val="clear" w:color="auto" w:fill="auto"/>
            <w:noWrap/>
            <w:vAlign w:val="bottom"/>
          </w:tcPr>
          <w:p w14:paraId="18EDB8AA"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13</w:t>
            </w:r>
          </w:p>
        </w:tc>
        <w:tc>
          <w:tcPr>
            <w:tcW w:w="642" w:type="dxa"/>
            <w:tcBorders>
              <w:top w:val="nil"/>
              <w:left w:val="nil"/>
              <w:bottom w:val="single" w:sz="4" w:space="0" w:color="auto"/>
              <w:right w:val="single" w:sz="4" w:space="0" w:color="auto"/>
            </w:tcBorders>
            <w:shd w:val="clear" w:color="000000" w:fill="C0C0C0"/>
            <w:noWrap/>
            <w:vAlign w:val="bottom"/>
          </w:tcPr>
          <w:p w14:paraId="72D20C80"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16</w:t>
            </w:r>
          </w:p>
        </w:tc>
        <w:tc>
          <w:tcPr>
            <w:tcW w:w="645" w:type="dxa"/>
            <w:tcBorders>
              <w:top w:val="nil"/>
              <w:left w:val="nil"/>
              <w:bottom w:val="single" w:sz="4" w:space="0" w:color="auto"/>
              <w:right w:val="single" w:sz="4" w:space="0" w:color="auto"/>
            </w:tcBorders>
            <w:shd w:val="clear" w:color="auto" w:fill="auto"/>
            <w:noWrap/>
            <w:vAlign w:val="bottom"/>
          </w:tcPr>
          <w:p w14:paraId="7F3673EC"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13</w:t>
            </w:r>
          </w:p>
        </w:tc>
        <w:tc>
          <w:tcPr>
            <w:tcW w:w="645" w:type="dxa"/>
            <w:tcBorders>
              <w:top w:val="nil"/>
              <w:left w:val="nil"/>
              <w:bottom w:val="single" w:sz="4" w:space="0" w:color="auto"/>
              <w:right w:val="single" w:sz="4" w:space="0" w:color="auto"/>
            </w:tcBorders>
            <w:shd w:val="clear" w:color="000000" w:fill="C0C0C0"/>
            <w:noWrap/>
            <w:vAlign w:val="bottom"/>
          </w:tcPr>
          <w:p w14:paraId="670A1473"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12</w:t>
            </w:r>
          </w:p>
        </w:tc>
        <w:tc>
          <w:tcPr>
            <w:tcW w:w="645" w:type="dxa"/>
            <w:tcBorders>
              <w:top w:val="nil"/>
              <w:left w:val="nil"/>
              <w:bottom w:val="nil"/>
              <w:right w:val="nil"/>
            </w:tcBorders>
            <w:shd w:val="clear" w:color="auto" w:fill="auto"/>
            <w:noWrap/>
            <w:vAlign w:val="bottom"/>
          </w:tcPr>
          <w:p w14:paraId="08BF7964" w14:textId="77777777" w:rsidR="004F2BEE" w:rsidRPr="0081682F" w:rsidRDefault="004F2BEE" w:rsidP="0081682F">
            <w:pPr>
              <w:spacing w:line="240" w:lineRule="auto"/>
              <w:jc w:val="both"/>
              <w:rPr>
                <w:rFonts w:cstheme="minorHAnsi"/>
                <w:sz w:val="22"/>
                <w:lang w:eastAsia="en-GB"/>
              </w:rPr>
            </w:pPr>
          </w:p>
        </w:tc>
      </w:tr>
      <w:tr w:rsidR="004F2BEE" w:rsidRPr="0081682F" w14:paraId="28AFC1E4" w14:textId="77777777" w:rsidTr="00E75D58">
        <w:trPr>
          <w:trHeight w:val="195"/>
        </w:trPr>
        <w:tc>
          <w:tcPr>
            <w:tcW w:w="461" w:type="dxa"/>
            <w:tcBorders>
              <w:top w:val="nil"/>
              <w:left w:val="single" w:sz="4" w:space="0" w:color="auto"/>
              <w:bottom w:val="single" w:sz="4" w:space="0" w:color="auto"/>
              <w:right w:val="single" w:sz="4" w:space="0" w:color="auto"/>
            </w:tcBorders>
            <w:shd w:val="clear" w:color="000000" w:fill="C0C0C0"/>
            <w:noWrap/>
            <w:vAlign w:val="bottom"/>
          </w:tcPr>
          <w:p w14:paraId="10BCF193"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6</w:t>
            </w:r>
          </w:p>
        </w:tc>
        <w:tc>
          <w:tcPr>
            <w:tcW w:w="2112" w:type="dxa"/>
            <w:gridSpan w:val="2"/>
            <w:tcBorders>
              <w:top w:val="nil"/>
              <w:left w:val="nil"/>
              <w:bottom w:val="single" w:sz="4" w:space="0" w:color="auto"/>
              <w:right w:val="single" w:sz="4" w:space="0" w:color="auto"/>
            </w:tcBorders>
            <w:shd w:val="clear" w:color="000000" w:fill="C0C0C0"/>
            <w:noWrap/>
            <w:vAlign w:val="bottom"/>
          </w:tcPr>
          <w:p w14:paraId="3B8C41A9"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KIRKMICHAEL</w:t>
            </w:r>
          </w:p>
        </w:tc>
        <w:tc>
          <w:tcPr>
            <w:tcW w:w="642" w:type="dxa"/>
            <w:tcBorders>
              <w:top w:val="nil"/>
              <w:left w:val="nil"/>
              <w:bottom w:val="single" w:sz="4" w:space="0" w:color="auto"/>
              <w:right w:val="single" w:sz="4" w:space="0" w:color="auto"/>
            </w:tcBorders>
            <w:shd w:val="clear" w:color="000000" w:fill="C0C0C0"/>
            <w:noWrap/>
            <w:vAlign w:val="bottom"/>
          </w:tcPr>
          <w:p w14:paraId="0EBFBF26"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14</w:t>
            </w:r>
          </w:p>
        </w:tc>
        <w:tc>
          <w:tcPr>
            <w:tcW w:w="642" w:type="dxa"/>
            <w:tcBorders>
              <w:top w:val="nil"/>
              <w:left w:val="nil"/>
              <w:bottom w:val="single" w:sz="4" w:space="0" w:color="auto"/>
              <w:right w:val="single" w:sz="4" w:space="0" w:color="auto"/>
            </w:tcBorders>
            <w:shd w:val="clear" w:color="000000" w:fill="C0C0C0"/>
            <w:noWrap/>
            <w:vAlign w:val="bottom"/>
          </w:tcPr>
          <w:p w14:paraId="6D14C49B"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17</w:t>
            </w:r>
          </w:p>
        </w:tc>
        <w:tc>
          <w:tcPr>
            <w:tcW w:w="645" w:type="dxa"/>
            <w:tcBorders>
              <w:top w:val="nil"/>
              <w:left w:val="nil"/>
              <w:bottom w:val="single" w:sz="4" w:space="0" w:color="auto"/>
              <w:right w:val="single" w:sz="4" w:space="0" w:color="auto"/>
            </w:tcBorders>
            <w:shd w:val="clear" w:color="000000" w:fill="C0C0C0"/>
            <w:noWrap/>
            <w:vAlign w:val="bottom"/>
          </w:tcPr>
          <w:p w14:paraId="50C76A2A"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23.5</w:t>
            </w:r>
          </w:p>
        </w:tc>
        <w:tc>
          <w:tcPr>
            <w:tcW w:w="642" w:type="dxa"/>
            <w:tcBorders>
              <w:top w:val="nil"/>
              <w:left w:val="nil"/>
              <w:bottom w:val="single" w:sz="4" w:space="0" w:color="auto"/>
              <w:right w:val="single" w:sz="4" w:space="0" w:color="auto"/>
            </w:tcBorders>
            <w:shd w:val="clear" w:color="000000" w:fill="C0C0C0"/>
            <w:noWrap/>
            <w:vAlign w:val="bottom"/>
          </w:tcPr>
          <w:p w14:paraId="0D40B0D7"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21</w:t>
            </w:r>
          </w:p>
        </w:tc>
        <w:tc>
          <w:tcPr>
            <w:tcW w:w="642" w:type="dxa"/>
            <w:tcBorders>
              <w:top w:val="nil"/>
              <w:left w:val="nil"/>
              <w:bottom w:val="single" w:sz="4" w:space="0" w:color="auto"/>
              <w:right w:val="single" w:sz="4" w:space="0" w:color="auto"/>
            </w:tcBorders>
            <w:shd w:val="clear" w:color="000000" w:fill="C0C0C0"/>
            <w:noWrap/>
            <w:vAlign w:val="bottom"/>
          </w:tcPr>
          <w:p w14:paraId="05CCEAF2"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4.5</w:t>
            </w:r>
          </w:p>
        </w:tc>
        <w:tc>
          <w:tcPr>
            <w:tcW w:w="645" w:type="dxa"/>
            <w:tcBorders>
              <w:top w:val="nil"/>
              <w:left w:val="nil"/>
              <w:bottom w:val="single" w:sz="4" w:space="0" w:color="auto"/>
              <w:right w:val="single" w:sz="4" w:space="0" w:color="auto"/>
            </w:tcBorders>
            <w:shd w:val="clear" w:color="000000" w:fill="000000"/>
            <w:noWrap/>
            <w:vAlign w:val="bottom"/>
          </w:tcPr>
          <w:p w14:paraId="215DFA4B"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 </w:t>
            </w:r>
          </w:p>
        </w:tc>
        <w:tc>
          <w:tcPr>
            <w:tcW w:w="645" w:type="dxa"/>
            <w:tcBorders>
              <w:top w:val="nil"/>
              <w:left w:val="nil"/>
              <w:bottom w:val="single" w:sz="4" w:space="0" w:color="auto"/>
              <w:right w:val="single" w:sz="4" w:space="0" w:color="auto"/>
            </w:tcBorders>
            <w:shd w:val="clear" w:color="auto" w:fill="auto"/>
            <w:noWrap/>
            <w:vAlign w:val="bottom"/>
          </w:tcPr>
          <w:p w14:paraId="2D57C173"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8</w:t>
            </w:r>
          </w:p>
        </w:tc>
        <w:tc>
          <w:tcPr>
            <w:tcW w:w="642" w:type="dxa"/>
            <w:tcBorders>
              <w:top w:val="nil"/>
              <w:left w:val="nil"/>
              <w:bottom w:val="single" w:sz="4" w:space="0" w:color="auto"/>
              <w:right w:val="single" w:sz="4" w:space="0" w:color="auto"/>
            </w:tcBorders>
            <w:shd w:val="clear" w:color="000000" w:fill="C0C0C0"/>
            <w:noWrap/>
            <w:vAlign w:val="bottom"/>
          </w:tcPr>
          <w:p w14:paraId="1AA52714"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19</w:t>
            </w:r>
          </w:p>
        </w:tc>
        <w:tc>
          <w:tcPr>
            <w:tcW w:w="645" w:type="dxa"/>
            <w:tcBorders>
              <w:top w:val="nil"/>
              <w:left w:val="nil"/>
              <w:bottom w:val="single" w:sz="4" w:space="0" w:color="auto"/>
              <w:right w:val="single" w:sz="4" w:space="0" w:color="auto"/>
            </w:tcBorders>
            <w:shd w:val="clear" w:color="auto" w:fill="auto"/>
            <w:noWrap/>
            <w:vAlign w:val="bottom"/>
          </w:tcPr>
          <w:p w14:paraId="4CD8FCFC"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21</w:t>
            </w:r>
          </w:p>
        </w:tc>
        <w:tc>
          <w:tcPr>
            <w:tcW w:w="642" w:type="dxa"/>
            <w:tcBorders>
              <w:top w:val="nil"/>
              <w:left w:val="nil"/>
              <w:bottom w:val="single" w:sz="4" w:space="0" w:color="auto"/>
              <w:right w:val="single" w:sz="4" w:space="0" w:color="auto"/>
            </w:tcBorders>
            <w:shd w:val="clear" w:color="000000" w:fill="C0C0C0"/>
            <w:noWrap/>
            <w:vAlign w:val="bottom"/>
          </w:tcPr>
          <w:p w14:paraId="3B6E3DC4"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22</w:t>
            </w:r>
          </w:p>
        </w:tc>
        <w:tc>
          <w:tcPr>
            <w:tcW w:w="645" w:type="dxa"/>
            <w:tcBorders>
              <w:top w:val="nil"/>
              <w:left w:val="nil"/>
              <w:bottom w:val="single" w:sz="4" w:space="0" w:color="auto"/>
              <w:right w:val="single" w:sz="4" w:space="0" w:color="auto"/>
            </w:tcBorders>
            <w:shd w:val="clear" w:color="auto" w:fill="auto"/>
            <w:noWrap/>
            <w:vAlign w:val="bottom"/>
          </w:tcPr>
          <w:p w14:paraId="0F446977"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19</w:t>
            </w:r>
          </w:p>
        </w:tc>
        <w:tc>
          <w:tcPr>
            <w:tcW w:w="645" w:type="dxa"/>
            <w:tcBorders>
              <w:top w:val="nil"/>
              <w:left w:val="nil"/>
              <w:bottom w:val="single" w:sz="4" w:space="0" w:color="auto"/>
              <w:right w:val="single" w:sz="4" w:space="0" w:color="auto"/>
            </w:tcBorders>
            <w:shd w:val="clear" w:color="000000" w:fill="C0C0C0"/>
            <w:noWrap/>
            <w:vAlign w:val="bottom"/>
          </w:tcPr>
          <w:p w14:paraId="4E8EA4DD"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15</w:t>
            </w:r>
          </w:p>
        </w:tc>
        <w:tc>
          <w:tcPr>
            <w:tcW w:w="645" w:type="dxa"/>
            <w:tcBorders>
              <w:top w:val="nil"/>
              <w:left w:val="nil"/>
              <w:bottom w:val="nil"/>
              <w:right w:val="nil"/>
            </w:tcBorders>
            <w:shd w:val="clear" w:color="auto" w:fill="auto"/>
            <w:noWrap/>
            <w:vAlign w:val="bottom"/>
          </w:tcPr>
          <w:p w14:paraId="515799AF" w14:textId="77777777" w:rsidR="004F2BEE" w:rsidRPr="0081682F" w:rsidRDefault="004F2BEE" w:rsidP="0081682F">
            <w:pPr>
              <w:spacing w:line="240" w:lineRule="auto"/>
              <w:jc w:val="both"/>
              <w:rPr>
                <w:rFonts w:cstheme="minorHAnsi"/>
                <w:sz w:val="22"/>
                <w:lang w:eastAsia="en-GB"/>
              </w:rPr>
            </w:pPr>
          </w:p>
        </w:tc>
      </w:tr>
      <w:tr w:rsidR="004F2BEE" w:rsidRPr="0081682F" w14:paraId="2803E8CA" w14:textId="77777777" w:rsidTr="00E75D58">
        <w:trPr>
          <w:trHeight w:val="195"/>
        </w:trPr>
        <w:tc>
          <w:tcPr>
            <w:tcW w:w="461" w:type="dxa"/>
            <w:tcBorders>
              <w:top w:val="nil"/>
              <w:left w:val="single" w:sz="4" w:space="0" w:color="auto"/>
              <w:bottom w:val="single" w:sz="4" w:space="0" w:color="auto"/>
              <w:right w:val="single" w:sz="4" w:space="0" w:color="auto"/>
            </w:tcBorders>
            <w:shd w:val="clear" w:color="auto" w:fill="auto"/>
            <w:noWrap/>
            <w:vAlign w:val="bottom"/>
          </w:tcPr>
          <w:p w14:paraId="79AE1035"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7</w:t>
            </w:r>
          </w:p>
        </w:tc>
        <w:tc>
          <w:tcPr>
            <w:tcW w:w="2112" w:type="dxa"/>
            <w:gridSpan w:val="2"/>
            <w:tcBorders>
              <w:top w:val="nil"/>
              <w:left w:val="nil"/>
              <w:bottom w:val="single" w:sz="4" w:space="0" w:color="auto"/>
              <w:right w:val="single" w:sz="4" w:space="0" w:color="auto"/>
            </w:tcBorders>
            <w:shd w:val="clear" w:color="auto" w:fill="auto"/>
            <w:noWrap/>
            <w:vAlign w:val="bottom"/>
          </w:tcPr>
          <w:p w14:paraId="25B0ACEE"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KIRKOSWALD</w:t>
            </w:r>
          </w:p>
        </w:tc>
        <w:tc>
          <w:tcPr>
            <w:tcW w:w="642" w:type="dxa"/>
            <w:tcBorders>
              <w:top w:val="nil"/>
              <w:left w:val="nil"/>
              <w:bottom w:val="single" w:sz="4" w:space="0" w:color="auto"/>
              <w:right w:val="single" w:sz="4" w:space="0" w:color="auto"/>
            </w:tcBorders>
            <w:shd w:val="clear" w:color="auto" w:fill="auto"/>
            <w:noWrap/>
            <w:vAlign w:val="bottom"/>
          </w:tcPr>
          <w:p w14:paraId="05E6DAB1"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13</w:t>
            </w:r>
          </w:p>
        </w:tc>
        <w:tc>
          <w:tcPr>
            <w:tcW w:w="642" w:type="dxa"/>
            <w:tcBorders>
              <w:top w:val="nil"/>
              <w:left w:val="nil"/>
              <w:bottom w:val="single" w:sz="4" w:space="0" w:color="auto"/>
              <w:right w:val="single" w:sz="4" w:space="0" w:color="auto"/>
            </w:tcBorders>
            <w:shd w:val="clear" w:color="auto" w:fill="auto"/>
            <w:noWrap/>
            <w:vAlign w:val="bottom"/>
          </w:tcPr>
          <w:p w14:paraId="04605C92"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16</w:t>
            </w:r>
          </w:p>
        </w:tc>
        <w:tc>
          <w:tcPr>
            <w:tcW w:w="645" w:type="dxa"/>
            <w:tcBorders>
              <w:top w:val="nil"/>
              <w:left w:val="nil"/>
              <w:bottom w:val="single" w:sz="4" w:space="0" w:color="auto"/>
              <w:right w:val="single" w:sz="4" w:space="0" w:color="auto"/>
            </w:tcBorders>
            <w:shd w:val="clear" w:color="auto" w:fill="auto"/>
            <w:noWrap/>
            <w:vAlign w:val="bottom"/>
          </w:tcPr>
          <w:p w14:paraId="7FCBFD37"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22.5</w:t>
            </w:r>
          </w:p>
        </w:tc>
        <w:tc>
          <w:tcPr>
            <w:tcW w:w="642" w:type="dxa"/>
            <w:tcBorders>
              <w:top w:val="nil"/>
              <w:left w:val="nil"/>
              <w:bottom w:val="single" w:sz="4" w:space="0" w:color="auto"/>
              <w:right w:val="single" w:sz="4" w:space="0" w:color="auto"/>
            </w:tcBorders>
            <w:shd w:val="clear" w:color="auto" w:fill="auto"/>
            <w:noWrap/>
            <w:vAlign w:val="bottom"/>
          </w:tcPr>
          <w:p w14:paraId="4FBE1F51"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20</w:t>
            </w:r>
          </w:p>
        </w:tc>
        <w:tc>
          <w:tcPr>
            <w:tcW w:w="642" w:type="dxa"/>
            <w:tcBorders>
              <w:top w:val="nil"/>
              <w:left w:val="nil"/>
              <w:bottom w:val="single" w:sz="4" w:space="0" w:color="auto"/>
              <w:right w:val="single" w:sz="4" w:space="0" w:color="auto"/>
            </w:tcBorders>
            <w:shd w:val="clear" w:color="auto" w:fill="auto"/>
            <w:noWrap/>
            <w:vAlign w:val="bottom"/>
          </w:tcPr>
          <w:p w14:paraId="4BC4357A"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3.5</w:t>
            </w:r>
          </w:p>
        </w:tc>
        <w:tc>
          <w:tcPr>
            <w:tcW w:w="645" w:type="dxa"/>
            <w:tcBorders>
              <w:top w:val="nil"/>
              <w:left w:val="nil"/>
              <w:bottom w:val="single" w:sz="4" w:space="0" w:color="auto"/>
              <w:right w:val="single" w:sz="4" w:space="0" w:color="auto"/>
            </w:tcBorders>
            <w:shd w:val="clear" w:color="auto" w:fill="auto"/>
            <w:noWrap/>
            <w:vAlign w:val="bottom"/>
          </w:tcPr>
          <w:p w14:paraId="41445500"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8</w:t>
            </w:r>
          </w:p>
        </w:tc>
        <w:tc>
          <w:tcPr>
            <w:tcW w:w="645" w:type="dxa"/>
            <w:tcBorders>
              <w:top w:val="nil"/>
              <w:left w:val="nil"/>
              <w:bottom w:val="single" w:sz="4" w:space="0" w:color="auto"/>
              <w:right w:val="single" w:sz="4" w:space="0" w:color="auto"/>
            </w:tcBorders>
            <w:shd w:val="clear" w:color="000000" w:fill="000000"/>
            <w:noWrap/>
            <w:vAlign w:val="bottom"/>
          </w:tcPr>
          <w:p w14:paraId="757DA602"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 </w:t>
            </w:r>
          </w:p>
        </w:tc>
        <w:tc>
          <w:tcPr>
            <w:tcW w:w="642" w:type="dxa"/>
            <w:tcBorders>
              <w:top w:val="nil"/>
              <w:left w:val="nil"/>
              <w:bottom w:val="single" w:sz="4" w:space="0" w:color="auto"/>
              <w:right w:val="single" w:sz="4" w:space="0" w:color="auto"/>
            </w:tcBorders>
            <w:shd w:val="clear" w:color="000000" w:fill="C0C0C0"/>
            <w:noWrap/>
            <w:vAlign w:val="bottom"/>
          </w:tcPr>
          <w:p w14:paraId="70567FBA"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18</w:t>
            </w:r>
          </w:p>
        </w:tc>
        <w:tc>
          <w:tcPr>
            <w:tcW w:w="645" w:type="dxa"/>
            <w:tcBorders>
              <w:top w:val="nil"/>
              <w:left w:val="nil"/>
              <w:bottom w:val="single" w:sz="4" w:space="0" w:color="auto"/>
              <w:right w:val="single" w:sz="4" w:space="0" w:color="auto"/>
            </w:tcBorders>
            <w:shd w:val="clear" w:color="auto" w:fill="auto"/>
            <w:noWrap/>
            <w:vAlign w:val="bottom"/>
          </w:tcPr>
          <w:p w14:paraId="416EFD14"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20</w:t>
            </w:r>
          </w:p>
        </w:tc>
        <w:tc>
          <w:tcPr>
            <w:tcW w:w="642" w:type="dxa"/>
            <w:tcBorders>
              <w:top w:val="nil"/>
              <w:left w:val="nil"/>
              <w:bottom w:val="single" w:sz="4" w:space="0" w:color="auto"/>
              <w:right w:val="single" w:sz="4" w:space="0" w:color="auto"/>
            </w:tcBorders>
            <w:shd w:val="clear" w:color="000000" w:fill="C0C0C0"/>
            <w:noWrap/>
            <w:vAlign w:val="bottom"/>
          </w:tcPr>
          <w:p w14:paraId="59EFC181"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21</w:t>
            </w:r>
          </w:p>
        </w:tc>
        <w:tc>
          <w:tcPr>
            <w:tcW w:w="645" w:type="dxa"/>
            <w:tcBorders>
              <w:top w:val="nil"/>
              <w:left w:val="nil"/>
              <w:bottom w:val="single" w:sz="4" w:space="0" w:color="auto"/>
              <w:right w:val="single" w:sz="4" w:space="0" w:color="auto"/>
            </w:tcBorders>
            <w:shd w:val="clear" w:color="auto" w:fill="auto"/>
            <w:noWrap/>
            <w:vAlign w:val="bottom"/>
          </w:tcPr>
          <w:p w14:paraId="5DDF5883"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18</w:t>
            </w:r>
          </w:p>
        </w:tc>
        <w:tc>
          <w:tcPr>
            <w:tcW w:w="645" w:type="dxa"/>
            <w:tcBorders>
              <w:top w:val="nil"/>
              <w:left w:val="nil"/>
              <w:bottom w:val="single" w:sz="4" w:space="0" w:color="auto"/>
              <w:right w:val="single" w:sz="4" w:space="0" w:color="auto"/>
            </w:tcBorders>
            <w:shd w:val="clear" w:color="000000" w:fill="C0C0C0"/>
            <w:noWrap/>
            <w:vAlign w:val="bottom"/>
          </w:tcPr>
          <w:p w14:paraId="5C5393F2"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8</w:t>
            </w:r>
          </w:p>
        </w:tc>
        <w:tc>
          <w:tcPr>
            <w:tcW w:w="645" w:type="dxa"/>
            <w:tcBorders>
              <w:top w:val="nil"/>
              <w:left w:val="nil"/>
              <w:bottom w:val="nil"/>
              <w:right w:val="nil"/>
            </w:tcBorders>
            <w:shd w:val="clear" w:color="auto" w:fill="auto"/>
            <w:noWrap/>
            <w:vAlign w:val="bottom"/>
          </w:tcPr>
          <w:p w14:paraId="0D5F9C82" w14:textId="77777777" w:rsidR="004F2BEE" w:rsidRPr="0081682F" w:rsidRDefault="004F2BEE" w:rsidP="0081682F">
            <w:pPr>
              <w:spacing w:line="240" w:lineRule="auto"/>
              <w:jc w:val="both"/>
              <w:rPr>
                <w:rFonts w:cstheme="minorHAnsi"/>
                <w:sz w:val="22"/>
                <w:lang w:eastAsia="en-GB"/>
              </w:rPr>
            </w:pPr>
          </w:p>
        </w:tc>
      </w:tr>
      <w:tr w:rsidR="004F2BEE" w:rsidRPr="0081682F" w14:paraId="67E0502F" w14:textId="77777777" w:rsidTr="00E75D58">
        <w:trPr>
          <w:trHeight w:val="195"/>
        </w:trPr>
        <w:tc>
          <w:tcPr>
            <w:tcW w:w="461" w:type="dxa"/>
            <w:tcBorders>
              <w:top w:val="nil"/>
              <w:left w:val="single" w:sz="4" w:space="0" w:color="auto"/>
              <w:bottom w:val="single" w:sz="4" w:space="0" w:color="auto"/>
              <w:right w:val="single" w:sz="4" w:space="0" w:color="auto"/>
            </w:tcBorders>
            <w:shd w:val="clear" w:color="000000" w:fill="C0C0C0"/>
            <w:noWrap/>
            <w:vAlign w:val="bottom"/>
          </w:tcPr>
          <w:p w14:paraId="390664C0"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8</w:t>
            </w:r>
          </w:p>
        </w:tc>
        <w:tc>
          <w:tcPr>
            <w:tcW w:w="2112" w:type="dxa"/>
            <w:gridSpan w:val="2"/>
            <w:tcBorders>
              <w:top w:val="nil"/>
              <w:left w:val="nil"/>
              <w:bottom w:val="single" w:sz="4" w:space="0" w:color="auto"/>
              <w:right w:val="single" w:sz="4" w:space="0" w:color="auto"/>
            </w:tcBorders>
            <w:shd w:val="clear" w:color="000000" w:fill="C0C0C0"/>
            <w:noWrap/>
            <w:vAlign w:val="bottom"/>
          </w:tcPr>
          <w:p w14:paraId="4553EBA6"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COYLTON</w:t>
            </w:r>
          </w:p>
        </w:tc>
        <w:tc>
          <w:tcPr>
            <w:tcW w:w="642" w:type="dxa"/>
            <w:tcBorders>
              <w:top w:val="nil"/>
              <w:left w:val="nil"/>
              <w:bottom w:val="single" w:sz="4" w:space="0" w:color="auto"/>
              <w:right w:val="single" w:sz="4" w:space="0" w:color="auto"/>
            </w:tcBorders>
            <w:shd w:val="clear" w:color="000000" w:fill="C0C0C0"/>
            <w:noWrap/>
            <w:vAlign w:val="bottom"/>
          </w:tcPr>
          <w:p w14:paraId="3F84073C"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5</w:t>
            </w:r>
          </w:p>
        </w:tc>
        <w:tc>
          <w:tcPr>
            <w:tcW w:w="642" w:type="dxa"/>
            <w:tcBorders>
              <w:top w:val="nil"/>
              <w:left w:val="nil"/>
              <w:bottom w:val="single" w:sz="4" w:space="0" w:color="auto"/>
              <w:right w:val="single" w:sz="4" w:space="0" w:color="auto"/>
            </w:tcBorders>
            <w:shd w:val="clear" w:color="000000" w:fill="C0C0C0"/>
            <w:noWrap/>
            <w:vAlign w:val="bottom"/>
          </w:tcPr>
          <w:p w14:paraId="47167106"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7</w:t>
            </w:r>
          </w:p>
        </w:tc>
        <w:tc>
          <w:tcPr>
            <w:tcW w:w="645" w:type="dxa"/>
            <w:tcBorders>
              <w:top w:val="nil"/>
              <w:left w:val="nil"/>
              <w:bottom w:val="single" w:sz="4" w:space="0" w:color="auto"/>
              <w:right w:val="single" w:sz="4" w:space="0" w:color="auto"/>
            </w:tcBorders>
            <w:shd w:val="clear" w:color="000000" w:fill="C0C0C0"/>
            <w:noWrap/>
            <w:vAlign w:val="bottom"/>
          </w:tcPr>
          <w:p w14:paraId="42FAC00E"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13</w:t>
            </w:r>
          </w:p>
        </w:tc>
        <w:tc>
          <w:tcPr>
            <w:tcW w:w="642" w:type="dxa"/>
            <w:tcBorders>
              <w:top w:val="nil"/>
              <w:left w:val="nil"/>
              <w:bottom w:val="single" w:sz="4" w:space="0" w:color="auto"/>
              <w:right w:val="single" w:sz="4" w:space="0" w:color="auto"/>
            </w:tcBorders>
            <w:shd w:val="clear" w:color="000000" w:fill="C0C0C0"/>
            <w:noWrap/>
            <w:vAlign w:val="bottom"/>
          </w:tcPr>
          <w:p w14:paraId="28A6C0DD"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11</w:t>
            </w:r>
          </w:p>
        </w:tc>
        <w:tc>
          <w:tcPr>
            <w:tcW w:w="642" w:type="dxa"/>
            <w:tcBorders>
              <w:top w:val="nil"/>
              <w:left w:val="nil"/>
              <w:bottom w:val="single" w:sz="4" w:space="0" w:color="auto"/>
              <w:right w:val="single" w:sz="4" w:space="0" w:color="auto"/>
            </w:tcBorders>
            <w:shd w:val="clear" w:color="000000" w:fill="C0C0C0"/>
            <w:noWrap/>
            <w:vAlign w:val="bottom"/>
          </w:tcPr>
          <w:p w14:paraId="2041A7B8"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12</w:t>
            </w:r>
          </w:p>
        </w:tc>
        <w:tc>
          <w:tcPr>
            <w:tcW w:w="645" w:type="dxa"/>
            <w:tcBorders>
              <w:top w:val="nil"/>
              <w:left w:val="nil"/>
              <w:bottom w:val="single" w:sz="4" w:space="0" w:color="auto"/>
              <w:right w:val="single" w:sz="4" w:space="0" w:color="auto"/>
            </w:tcBorders>
            <w:shd w:val="clear" w:color="000000" w:fill="C0C0C0"/>
            <w:noWrap/>
            <w:vAlign w:val="bottom"/>
          </w:tcPr>
          <w:p w14:paraId="11CBF19F"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19</w:t>
            </w:r>
          </w:p>
        </w:tc>
        <w:tc>
          <w:tcPr>
            <w:tcW w:w="645" w:type="dxa"/>
            <w:tcBorders>
              <w:top w:val="nil"/>
              <w:left w:val="nil"/>
              <w:bottom w:val="single" w:sz="4" w:space="0" w:color="auto"/>
              <w:right w:val="single" w:sz="4" w:space="0" w:color="auto"/>
            </w:tcBorders>
            <w:shd w:val="clear" w:color="000000" w:fill="C0C0C0"/>
            <w:noWrap/>
            <w:vAlign w:val="bottom"/>
          </w:tcPr>
          <w:p w14:paraId="580127F1"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18</w:t>
            </w:r>
          </w:p>
        </w:tc>
        <w:tc>
          <w:tcPr>
            <w:tcW w:w="642" w:type="dxa"/>
            <w:tcBorders>
              <w:top w:val="nil"/>
              <w:left w:val="nil"/>
              <w:bottom w:val="single" w:sz="4" w:space="0" w:color="auto"/>
              <w:right w:val="single" w:sz="4" w:space="0" w:color="auto"/>
            </w:tcBorders>
            <w:shd w:val="clear" w:color="000000" w:fill="000000"/>
            <w:noWrap/>
            <w:vAlign w:val="bottom"/>
          </w:tcPr>
          <w:p w14:paraId="3F6637D2"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 </w:t>
            </w:r>
          </w:p>
        </w:tc>
        <w:tc>
          <w:tcPr>
            <w:tcW w:w="645" w:type="dxa"/>
            <w:tcBorders>
              <w:top w:val="nil"/>
              <w:left w:val="nil"/>
              <w:bottom w:val="single" w:sz="4" w:space="0" w:color="auto"/>
              <w:right w:val="single" w:sz="4" w:space="0" w:color="auto"/>
            </w:tcBorders>
            <w:shd w:val="clear" w:color="auto" w:fill="auto"/>
            <w:noWrap/>
            <w:vAlign w:val="bottom"/>
          </w:tcPr>
          <w:p w14:paraId="4F784303"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4</w:t>
            </w:r>
          </w:p>
        </w:tc>
        <w:tc>
          <w:tcPr>
            <w:tcW w:w="642" w:type="dxa"/>
            <w:tcBorders>
              <w:top w:val="nil"/>
              <w:left w:val="nil"/>
              <w:bottom w:val="single" w:sz="4" w:space="0" w:color="auto"/>
              <w:right w:val="single" w:sz="4" w:space="0" w:color="auto"/>
            </w:tcBorders>
            <w:shd w:val="clear" w:color="000000" w:fill="C0C0C0"/>
            <w:noWrap/>
            <w:vAlign w:val="bottom"/>
          </w:tcPr>
          <w:p w14:paraId="53AFAE1E"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7</w:t>
            </w:r>
          </w:p>
        </w:tc>
        <w:tc>
          <w:tcPr>
            <w:tcW w:w="645" w:type="dxa"/>
            <w:tcBorders>
              <w:top w:val="nil"/>
              <w:left w:val="nil"/>
              <w:bottom w:val="single" w:sz="4" w:space="0" w:color="auto"/>
              <w:right w:val="single" w:sz="4" w:space="0" w:color="auto"/>
            </w:tcBorders>
            <w:shd w:val="clear" w:color="auto" w:fill="auto"/>
            <w:noWrap/>
            <w:vAlign w:val="bottom"/>
          </w:tcPr>
          <w:p w14:paraId="15B7A18C"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5</w:t>
            </w:r>
          </w:p>
        </w:tc>
        <w:tc>
          <w:tcPr>
            <w:tcW w:w="645" w:type="dxa"/>
            <w:tcBorders>
              <w:top w:val="nil"/>
              <w:left w:val="nil"/>
              <w:bottom w:val="single" w:sz="4" w:space="0" w:color="auto"/>
              <w:right w:val="single" w:sz="4" w:space="0" w:color="auto"/>
            </w:tcBorders>
            <w:shd w:val="clear" w:color="000000" w:fill="C0C0C0"/>
            <w:noWrap/>
            <w:vAlign w:val="bottom"/>
          </w:tcPr>
          <w:p w14:paraId="40BD39DF"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24</w:t>
            </w:r>
          </w:p>
        </w:tc>
        <w:tc>
          <w:tcPr>
            <w:tcW w:w="645" w:type="dxa"/>
            <w:tcBorders>
              <w:top w:val="nil"/>
              <w:left w:val="nil"/>
              <w:bottom w:val="nil"/>
              <w:right w:val="nil"/>
            </w:tcBorders>
            <w:shd w:val="clear" w:color="auto" w:fill="auto"/>
            <w:noWrap/>
            <w:vAlign w:val="bottom"/>
          </w:tcPr>
          <w:p w14:paraId="3661FAD3" w14:textId="77777777" w:rsidR="004F2BEE" w:rsidRPr="0081682F" w:rsidRDefault="004F2BEE" w:rsidP="0081682F">
            <w:pPr>
              <w:spacing w:line="240" w:lineRule="auto"/>
              <w:jc w:val="both"/>
              <w:rPr>
                <w:rFonts w:cstheme="minorHAnsi"/>
                <w:sz w:val="22"/>
                <w:lang w:eastAsia="en-GB"/>
              </w:rPr>
            </w:pPr>
          </w:p>
        </w:tc>
      </w:tr>
      <w:tr w:rsidR="004F2BEE" w:rsidRPr="0081682F" w14:paraId="54E56DBA" w14:textId="77777777" w:rsidTr="00E75D58">
        <w:trPr>
          <w:trHeight w:val="195"/>
        </w:trPr>
        <w:tc>
          <w:tcPr>
            <w:tcW w:w="461" w:type="dxa"/>
            <w:tcBorders>
              <w:top w:val="nil"/>
              <w:left w:val="single" w:sz="4" w:space="0" w:color="auto"/>
              <w:bottom w:val="single" w:sz="4" w:space="0" w:color="auto"/>
              <w:right w:val="single" w:sz="4" w:space="0" w:color="auto"/>
            </w:tcBorders>
            <w:shd w:val="clear" w:color="auto" w:fill="auto"/>
            <w:noWrap/>
            <w:vAlign w:val="bottom"/>
          </w:tcPr>
          <w:p w14:paraId="23710B9E"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9</w:t>
            </w:r>
          </w:p>
        </w:tc>
        <w:tc>
          <w:tcPr>
            <w:tcW w:w="2112" w:type="dxa"/>
            <w:gridSpan w:val="2"/>
            <w:tcBorders>
              <w:top w:val="nil"/>
              <w:left w:val="nil"/>
              <w:bottom w:val="single" w:sz="4" w:space="0" w:color="auto"/>
              <w:right w:val="single" w:sz="4" w:space="0" w:color="auto"/>
            </w:tcBorders>
            <w:shd w:val="clear" w:color="auto" w:fill="auto"/>
            <w:noWrap/>
            <w:vAlign w:val="bottom"/>
          </w:tcPr>
          <w:p w14:paraId="42D77F7E"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ANNBANK</w:t>
            </w:r>
          </w:p>
        </w:tc>
        <w:tc>
          <w:tcPr>
            <w:tcW w:w="642" w:type="dxa"/>
            <w:tcBorders>
              <w:top w:val="nil"/>
              <w:left w:val="nil"/>
              <w:bottom w:val="single" w:sz="4" w:space="0" w:color="auto"/>
              <w:right w:val="single" w:sz="4" w:space="0" w:color="auto"/>
            </w:tcBorders>
            <w:shd w:val="clear" w:color="auto" w:fill="auto"/>
            <w:noWrap/>
            <w:vAlign w:val="bottom"/>
          </w:tcPr>
          <w:p w14:paraId="6042EF78"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6</w:t>
            </w:r>
          </w:p>
        </w:tc>
        <w:tc>
          <w:tcPr>
            <w:tcW w:w="642" w:type="dxa"/>
            <w:tcBorders>
              <w:top w:val="nil"/>
              <w:left w:val="nil"/>
              <w:bottom w:val="single" w:sz="4" w:space="0" w:color="auto"/>
              <w:right w:val="single" w:sz="4" w:space="0" w:color="auto"/>
            </w:tcBorders>
            <w:shd w:val="clear" w:color="auto" w:fill="auto"/>
            <w:noWrap/>
            <w:vAlign w:val="bottom"/>
          </w:tcPr>
          <w:p w14:paraId="02E9C19D"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6</w:t>
            </w:r>
          </w:p>
        </w:tc>
        <w:tc>
          <w:tcPr>
            <w:tcW w:w="645" w:type="dxa"/>
            <w:tcBorders>
              <w:top w:val="nil"/>
              <w:left w:val="nil"/>
              <w:bottom w:val="single" w:sz="4" w:space="0" w:color="auto"/>
              <w:right w:val="single" w:sz="4" w:space="0" w:color="auto"/>
            </w:tcBorders>
            <w:shd w:val="clear" w:color="auto" w:fill="auto"/>
            <w:noWrap/>
            <w:vAlign w:val="bottom"/>
          </w:tcPr>
          <w:p w14:paraId="5CB5508B"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9</w:t>
            </w:r>
          </w:p>
        </w:tc>
        <w:tc>
          <w:tcPr>
            <w:tcW w:w="642" w:type="dxa"/>
            <w:tcBorders>
              <w:top w:val="nil"/>
              <w:left w:val="nil"/>
              <w:bottom w:val="single" w:sz="4" w:space="0" w:color="auto"/>
              <w:right w:val="single" w:sz="4" w:space="0" w:color="auto"/>
            </w:tcBorders>
            <w:shd w:val="clear" w:color="auto" w:fill="auto"/>
            <w:noWrap/>
            <w:vAlign w:val="bottom"/>
          </w:tcPr>
          <w:p w14:paraId="32DFBA4B"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8</w:t>
            </w:r>
          </w:p>
        </w:tc>
        <w:tc>
          <w:tcPr>
            <w:tcW w:w="642" w:type="dxa"/>
            <w:tcBorders>
              <w:top w:val="nil"/>
              <w:left w:val="nil"/>
              <w:bottom w:val="single" w:sz="4" w:space="0" w:color="auto"/>
              <w:right w:val="single" w:sz="4" w:space="0" w:color="auto"/>
            </w:tcBorders>
            <w:shd w:val="clear" w:color="auto" w:fill="auto"/>
            <w:noWrap/>
            <w:vAlign w:val="bottom"/>
          </w:tcPr>
          <w:p w14:paraId="4BFA98E6"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13</w:t>
            </w:r>
          </w:p>
        </w:tc>
        <w:tc>
          <w:tcPr>
            <w:tcW w:w="645" w:type="dxa"/>
            <w:tcBorders>
              <w:top w:val="nil"/>
              <w:left w:val="nil"/>
              <w:bottom w:val="single" w:sz="4" w:space="0" w:color="auto"/>
              <w:right w:val="single" w:sz="4" w:space="0" w:color="auto"/>
            </w:tcBorders>
            <w:shd w:val="clear" w:color="auto" w:fill="auto"/>
            <w:noWrap/>
            <w:vAlign w:val="bottom"/>
          </w:tcPr>
          <w:p w14:paraId="67C89E99"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21</w:t>
            </w:r>
          </w:p>
        </w:tc>
        <w:tc>
          <w:tcPr>
            <w:tcW w:w="645" w:type="dxa"/>
            <w:tcBorders>
              <w:top w:val="nil"/>
              <w:left w:val="nil"/>
              <w:bottom w:val="single" w:sz="4" w:space="0" w:color="auto"/>
              <w:right w:val="single" w:sz="4" w:space="0" w:color="auto"/>
            </w:tcBorders>
            <w:shd w:val="clear" w:color="auto" w:fill="auto"/>
            <w:noWrap/>
            <w:vAlign w:val="bottom"/>
          </w:tcPr>
          <w:p w14:paraId="167934C4"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20</w:t>
            </w:r>
          </w:p>
        </w:tc>
        <w:tc>
          <w:tcPr>
            <w:tcW w:w="642" w:type="dxa"/>
            <w:tcBorders>
              <w:top w:val="nil"/>
              <w:left w:val="nil"/>
              <w:bottom w:val="single" w:sz="4" w:space="0" w:color="auto"/>
              <w:right w:val="single" w:sz="4" w:space="0" w:color="auto"/>
            </w:tcBorders>
            <w:shd w:val="clear" w:color="auto" w:fill="auto"/>
            <w:noWrap/>
            <w:vAlign w:val="bottom"/>
          </w:tcPr>
          <w:p w14:paraId="42EA0D3C"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4</w:t>
            </w:r>
          </w:p>
        </w:tc>
        <w:tc>
          <w:tcPr>
            <w:tcW w:w="645" w:type="dxa"/>
            <w:tcBorders>
              <w:top w:val="nil"/>
              <w:left w:val="nil"/>
              <w:bottom w:val="single" w:sz="4" w:space="0" w:color="auto"/>
              <w:right w:val="single" w:sz="4" w:space="0" w:color="auto"/>
            </w:tcBorders>
            <w:shd w:val="clear" w:color="000000" w:fill="000000"/>
            <w:noWrap/>
            <w:vAlign w:val="bottom"/>
          </w:tcPr>
          <w:p w14:paraId="280A7BF5"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 </w:t>
            </w:r>
          </w:p>
        </w:tc>
        <w:tc>
          <w:tcPr>
            <w:tcW w:w="642" w:type="dxa"/>
            <w:tcBorders>
              <w:top w:val="nil"/>
              <w:left w:val="nil"/>
              <w:bottom w:val="single" w:sz="4" w:space="0" w:color="auto"/>
              <w:right w:val="single" w:sz="4" w:space="0" w:color="auto"/>
            </w:tcBorders>
            <w:shd w:val="clear" w:color="000000" w:fill="C0C0C0"/>
            <w:noWrap/>
            <w:vAlign w:val="bottom"/>
          </w:tcPr>
          <w:p w14:paraId="35423295"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3</w:t>
            </w:r>
          </w:p>
        </w:tc>
        <w:tc>
          <w:tcPr>
            <w:tcW w:w="645" w:type="dxa"/>
            <w:tcBorders>
              <w:top w:val="nil"/>
              <w:left w:val="nil"/>
              <w:bottom w:val="single" w:sz="4" w:space="0" w:color="auto"/>
              <w:right w:val="single" w:sz="4" w:space="0" w:color="auto"/>
            </w:tcBorders>
            <w:shd w:val="clear" w:color="auto" w:fill="auto"/>
            <w:noWrap/>
            <w:vAlign w:val="bottom"/>
          </w:tcPr>
          <w:p w14:paraId="479B4A08"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w:t>
            </w:r>
          </w:p>
        </w:tc>
        <w:tc>
          <w:tcPr>
            <w:tcW w:w="645" w:type="dxa"/>
            <w:tcBorders>
              <w:top w:val="nil"/>
              <w:left w:val="nil"/>
              <w:bottom w:val="single" w:sz="4" w:space="0" w:color="auto"/>
              <w:right w:val="single" w:sz="4" w:space="0" w:color="auto"/>
            </w:tcBorders>
            <w:shd w:val="clear" w:color="000000" w:fill="C0C0C0"/>
            <w:noWrap/>
            <w:vAlign w:val="bottom"/>
          </w:tcPr>
          <w:p w14:paraId="2B73EED2"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24.5</w:t>
            </w:r>
          </w:p>
        </w:tc>
        <w:tc>
          <w:tcPr>
            <w:tcW w:w="645" w:type="dxa"/>
            <w:tcBorders>
              <w:top w:val="nil"/>
              <w:left w:val="nil"/>
              <w:bottom w:val="nil"/>
              <w:right w:val="nil"/>
            </w:tcBorders>
            <w:shd w:val="clear" w:color="auto" w:fill="auto"/>
            <w:noWrap/>
            <w:vAlign w:val="bottom"/>
          </w:tcPr>
          <w:p w14:paraId="199DC6EF" w14:textId="77777777" w:rsidR="004F2BEE" w:rsidRPr="0081682F" w:rsidRDefault="004F2BEE" w:rsidP="0081682F">
            <w:pPr>
              <w:spacing w:line="240" w:lineRule="auto"/>
              <w:jc w:val="both"/>
              <w:rPr>
                <w:rFonts w:cstheme="minorHAnsi"/>
                <w:sz w:val="22"/>
                <w:lang w:eastAsia="en-GB"/>
              </w:rPr>
            </w:pPr>
          </w:p>
        </w:tc>
      </w:tr>
      <w:tr w:rsidR="004F2BEE" w:rsidRPr="0081682F" w14:paraId="2CCC1378" w14:textId="77777777" w:rsidTr="00E75D58">
        <w:trPr>
          <w:trHeight w:val="195"/>
        </w:trPr>
        <w:tc>
          <w:tcPr>
            <w:tcW w:w="461" w:type="dxa"/>
            <w:tcBorders>
              <w:top w:val="nil"/>
              <w:left w:val="single" w:sz="4" w:space="0" w:color="auto"/>
              <w:bottom w:val="single" w:sz="4" w:space="0" w:color="auto"/>
              <w:right w:val="single" w:sz="4" w:space="0" w:color="auto"/>
            </w:tcBorders>
            <w:shd w:val="clear" w:color="000000" w:fill="C0C0C0"/>
            <w:noWrap/>
            <w:vAlign w:val="bottom"/>
          </w:tcPr>
          <w:p w14:paraId="00AF6D8A"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10</w:t>
            </w:r>
          </w:p>
        </w:tc>
        <w:tc>
          <w:tcPr>
            <w:tcW w:w="2112" w:type="dxa"/>
            <w:gridSpan w:val="2"/>
            <w:tcBorders>
              <w:top w:val="nil"/>
              <w:left w:val="nil"/>
              <w:bottom w:val="single" w:sz="4" w:space="0" w:color="auto"/>
              <w:right w:val="single" w:sz="4" w:space="0" w:color="auto"/>
            </w:tcBorders>
            <w:shd w:val="clear" w:color="000000" w:fill="C0C0C0"/>
            <w:noWrap/>
            <w:vAlign w:val="bottom"/>
          </w:tcPr>
          <w:p w14:paraId="6509E900"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TARBOLTON</w:t>
            </w:r>
          </w:p>
        </w:tc>
        <w:tc>
          <w:tcPr>
            <w:tcW w:w="642" w:type="dxa"/>
            <w:tcBorders>
              <w:top w:val="nil"/>
              <w:left w:val="nil"/>
              <w:bottom w:val="single" w:sz="4" w:space="0" w:color="auto"/>
              <w:right w:val="single" w:sz="4" w:space="0" w:color="auto"/>
            </w:tcBorders>
            <w:shd w:val="clear" w:color="000000" w:fill="C0C0C0"/>
            <w:noWrap/>
            <w:vAlign w:val="bottom"/>
          </w:tcPr>
          <w:p w14:paraId="483C82BC"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9</w:t>
            </w:r>
          </w:p>
        </w:tc>
        <w:tc>
          <w:tcPr>
            <w:tcW w:w="642" w:type="dxa"/>
            <w:tcBorders>
              <w:top w:val="nil"/>
              <w:left w:val="nil"/>
              <w:bottom w:val="single" w:sz="4" w:space="0" w:color="auto"/>
              <w:right w:val="single" w:sz="4" w:space="0" w:color="auto"/>
            </w:tcBorders>
            <w:shd w:val="clear" w:color="000000" w:fill="C0C0C0"/>
            <w:noWrap/>
            <w:vAlign w:val="bottom"/>
          </w:tcPr>
          <w:p w14:paraId="54705484"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8.5</w:t>
            </w:r>
          </w:p>
        </w:tc>
        <w:tc>
          <w:tcPr>
            <w:tcW w:w="645" w:type="dxa"/>
            <w:tcBorders>
              <w:top w:val="nil"/>
              <w:left w:val="nil"/>
              <w:bottom w:val="single" w:sz="4" w:space="0" w:color="auto"/>
              <w:right w:val="single" w:sz="4" w:space="0" w:color="auto"/>
            </w:tcBorders>
            <w:shd w:val="clear" w:color="000000" w:fill="C0C0C0"/>
            <w:noWrap/>
            <w:vAlign w:val="bottom"/>
          </w:tcPr>
          <w:p w14:paraId="74672D35"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11</w:t>
            </w:r>
          </w:p>
        </w:tc>
        <w:tc>
          <w:tcPr>
            <w:tcW w:w="642" w:type="dxa"/>
            <w:tcBorders>
              <w:top w:val="nil"/>
              <w:left w:val="nil"/>
              <w:bottom w:val="single" w:sz="4" w:space="0" w:color="auto"/>
              <w:right w:val="single" w:sz="4" w:space="0" w:color="auto"/>
            </w:tcBorders>
            <w:shd w:val="clear" w:color="000000" w:fill="C0C0C0"/>
            <w:noWrap/>
            <w:vAlign w:val="bottom"/>
          </w:tcPr>
          <w:p w14:paraId="353E419E"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9</w:t>
            </w:r>
          </w:p>
        </w:tc>
        <w:tc>
          <w:tcPr>
            <w:tcW w:w="642" w:type="dxa"/>
            <w:tcBorders>
              <w:top w:val="nil"/>
              <w:left w:val="nil"/>
              <w:bottom w:val="single" w:sz="4" w:space="0" w:color="auto"/>
              <w:right w:val="single" w:sz="4" w:space="0" w:color="auto"/>
            </w:tcBorders>
            <w:shd w:val="clear" w:color="000000" w:fill="C0C0C0"/>
            <w:noWrap/>
            <w:vAlign w:val="bottom"/>
          </w:tcPr>
          <w:p w14:paraId="30680B83"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16</w:t>
            </w:r>
          </w:p>
        </w:tc>
        <w:tc>
          <w:tcPr>
            <w:tcW w:w="645" w:type="dxa"/>
            <w:tcBorders>
              <w:top w:val="nil"/>
              <w:left w:val="nil"/>
              <w:bottom w:val="single" w:sz="4" w:space="0" w:color="auto"/>
              <w:right w:val="single" w:sz="4" w:space="0" w:color="auto"/>
            </w:tcBorders>
            <w:shd w:val="clear" w:color="000000" w:fill="C0C0C0"/>
            <w:noWrap/>
            <w:vAlign w:val="bottom"/>
          </w:tcPr>
          <w:p w14:paraId="228E7483"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22</w:t>
            </w:r>
          </w:p>
        </w:tc>
        <w:tc>
          <w:tcPr>
            <w:tcW w:w="645" w:type="dxa"/>
            <w:tcBorders>
              <w:top w:val="nil"/>
              <w:left w:val="nil"/>
              <w:bottom w:val="single" w:sz="4" w:space="0" w:color="auto"/>
              <w:right w:val="single" w:sz="4" w:space="0" w:color="auto"/>
            </w:tcBorders>
            <w:shd w:val="clear" w:color="000000" w:fill="C0C0C0"/>
            <w:noWrap/>
            <w:vAlign w:val="bottom"/>
          </w:tcPr>
          <w:p w14:paraId="4E1889D9"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21</w:t>
            </w:r>
          </w:p>
        </w:tc>
        <w:tc>
          <w:tcPr>
            <w:tcW w:w="642" w:type="dxa"/>
            <w:tcBorders>
              <w:top w:val="nil"/>
              <w:left w:val="nil"/>
              <w:bottom w:val="single" w:sz="4" w:space="0" w:color="auto"/>
              <w:right w:val="single" w:sz="4" w:space="0" w:color="auto"/>
            </w:tcBorders>
            <w:shd w:val="clear" w:color="000000" w:fill="C0C0C0"/>
            <w:noWrap/>
            <w:vAlign w:val="bottom"/>
          </w:tcPr>
          <w:p w14:paraId="1E6D35E2"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7</w:t>
            </w:r>
          </w:p>
        </w:tc>
        <w:tc>
          <w:tcPr>
            <w:tcW w:w="645" w:type="dxa"/>
            <w:tcBorders>
              <w:top w:val="nil"/>
              <w:left w:val="nil"/>
              <w:bottom w:val="single" w:sz="4" w:space="0" w:color="auto"/>
              <w:right w:val="single" w:sz="4" w:space="0" w:color="auto"/>
            </w:tcBorders>
            <w:shd w:val="clear" w:color="000000" w:fill="C0C0C0"/>
            <w:noWrap/>
            <w:vAlign w:val="bottom"/>
          </w:tcPr>
          <w:p w14:paraId="5EB8CFBA"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3</w:t>
            </w:r>
          </w:p>
        </w:tc>
        <w:tc>
          <w:tcPr>
            <w:tcW w:w="642" w:type="dxa"/>
            <w:tcBorders>
              <w:top w:val="nil"/>
              <w:left w:val="nil"/>
              <w:bottom w:val="single" w:sz="4" w:space="0" w:color="auto"/>
              <w:right w:val="single" w:sz="4" w:space="0" w:color="auto"/>
            </w:tcBorders>
            <w:shd w:val="clear" w:color="000000" w:fill="000000"/>
            <w:noWrap/>
            <w:vAlign w:val="bottom"/>
          </w:tcPr>
          <w:p w14:paraId="73060E59"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 </w:t>
            </w:r>
          </w:p>
        </w:tc>
        <w:tc>
          <w:tcPr>
            <w:tcW w:w="645" w:type="dxa"/>
            <w:tcBorders>
              <w:top w:val="nil"/>
              <w:left w:val="nil"/>
              <w:bottom w:val="single" w:sz="4" w:space="0" w:color="auto"/>
              <w:right w:val="single" w:sz="4" w:space="0" w:color="auto"/>
            </w:tcBorders>
            <w:shd w:val="clear" w:color="auto" w:fill="auto"/>
            <w:noWrap/>
            <w:vAlign w:val="bottom"/>
          </w:tcPr>
          <w:p w14:paraId="4A616F3B"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3</w:t>
            </w:r>
          </w:p>
        </w:tc>
        <w:tc>
          <w:tcPr>
            <w:tcW w:w="645" w:type="dxa"/>
            <w:tcBorders>
              <w:top w:val="nil"/>
              <w:left w:val="nil"/>
              <w:bottom w:val="single" w:sz="4" w:space="0" w:color="auto"/>
              <w:right w:val="single" w:sz="4" w:space="0" w:color="auto"/>
            </w:tcBorders>
            <w:shd w:val="clear" w:color="000000" w:fill="C0C0C0"/>
            <w:noWrap/>
            <w:vAlign w:val="bottom"/>
          </w:tcPr>
          <w:p w14:paraId="16F510DD"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28</w:t>
            </w:r>
          </w:p>
        </w:tc>
        <w:tc>
          <w:tcPr>
            <w:tcW w:w="645" w:type="dxa"/>
            <w:tcBorders>
              <w:top w:val="nil"/>
              <w:left w:val="nil"/>
              <w:bottom w:val="nil"/>
              <w:right w:val="nil"/>
            </w:tcBorders>
            <w:shd w:val="clear" w:color="auto" w:fill="auto"/>
            <w:noWrap/>
            <w:vAlign w:val="bottom"/>
          </w:tcPr>
          <w:p w14:paraId="5294AD60" w14:textId="77777777" w:rsidR="004F2BEE" w:rsidRPr="0081682F" w:rsidRDefault="004F2BEE" w:rsidP="0081682F">
            <w:pPr>
              <w:spacing w:line="240" w:lineRule="auto"/>
              <w:jc w:val="both"/>
              <w:rPr>
                <w:rFonts w:cstheme="minorHAnsi"/>
                <w:sz w:val="22"/>
                <w:lang w:eastAsia="en-GB"/>
              </w:rPr>
            </w:pPr>
          </w:p>
        </w:tc>
      </w:tr>
      <w:tr w:rsidR="004F2BEE" w:rsidRPr="0081682F" w14:paraId="0EF6BA24" w14:textId="77777777" w:rsidTr="00E75D58">
        <w:trPr>
          <w:trHeight w:val="195"/>
        </w:trPr>
        <w:tc>
          <w:tcPr>
            <w:tcW w:w="461" w:type="dxa"/>
            <w:tcBorders>
              <w:top w:val="nil"/>
              <w:left w:val="single" w:sz="4" w:space="0" w:color="auto"/>
              <w:bottom w:val="single" w:sz="4" w:space="0" w:color="auto"/>
              <w:right w:val="single" w:sz="4" w:space="0" w:color="auto"/>
            </w:tcBorders>
            <w:shd w:val="clear" w:color="auto" w:fill="auto"/>
            <w:noWrap/>
            <w:vAlign w:val="bottom"/>
          </w:tcPr>
          <w:p w14:paraId="2C13A309"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11</w:t>
            </w:r>
          </w:p>
        </w:tc>
        <w:tc>
          <w:tcPr>
            <w:tcW w:w="2112" w:type="dxa"/>
            <w:gridSpan w:val="2"/>
            <w:tcBorders>
              <w:top w:val="nil"/>
              <w:left w:val="nil"/>
              <w:bottom w:val="single" w:sz="4" w:space="0" w:color="auto"/>
              <w:right w:val="single" w:sz="4" w:space="0" w:color="auto"/>
            </w:tcBorders>
            <w:shd w:val="clear" w:color="auto" w:fill="auto"/>
            <w:noWrap/>
            <w:vAlign w:val="bottom"/>
          </w:tcPr>
          <w:p w14:paraId="08624BD7"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MOSSBLOWN</w:t>
            </w:r>
          </w:p>
        </w:tc>
        <w:tc>
          <w:tcPr>
            <w:tcW w:w="642" w:type="dxa"/>
            <w:tcBorders>
              <w:top w:val="nil"/>
              <w:left w:val="nil"/>
              <w:bottom w:val="single" w:sz="4" w:space="0" w:color="auto"/>
              <w:right w:val="single" w:sz="4" w:space="0" w:color="auto"/>
            </w:tcBorders>
            <w:shd w:val="clear" w:color="auto" w:fill="auto"/>
            <w:noWrap/>
            <w:vAlign w:val="bottom"/>
          </w:tcPr>
          <w:p w14:paraId="3E043A18"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5</w:t>
            </w:r>
          </w:p>
        </w:tc>
        <w:tc>
          <w:tcPr>
            <w:tcW w:w="642" w:type="dxa"/>
            <w:tcBorders>
              <w:top w:val="nil"/>
              <w:left w:val="nil"/>
              <w:bottom w:val="single" w:sz="4" w:space="0" w:color="auto"/>
              <w:right w:val="single" w:sz="4" w:space="0" w:color="auto"/>
            </w:tcBorders>
            <w:shd w:val="clear" w:color="auto" w:fill="auto"/>
            <w:noWrap/>
            <w:vAlign w:val="bottom"/>
          </w:tcPr>
          <w:p w14:paraId="43356D08"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5</w:t>
            </w:r>
          </w:p>
        </w:tc>
        <w:tc>
          <w:tcPr>
            <w:tcW w:w="645" w:type="dxa"/>
            <w:tcBorders>
              <w:top w:val="nil"/>
              <w:left w:val="nil"/>
              <w:bottom w:val="single" w:sz="4" w:space="0" w:color="auto"/>
              <w:right w:val="single" w:sz="4" w:space="0" w:color="auto"/>
            </w:tcBorders>
            <w:shd w:val="clear" w:color="auto" w:fill="auto"/>
            <w:noWrap/>
            <w:vAlign w:val="bottom"/>
          </w:tcPr>
          <w:p w14:paraId="73A49C3A"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8</w:t>
            </w:r>
          </w:p>
        </w:tc>
        <w:tc>
          <w:tcPr>
            <w:tcW w:w="642" w:type="dxa"/>
            <w:tcBorders>
              <w:top w:val="nil"/>
              <w:left w:val="nil"/>
              <w:bottom w:val="single" w:sz="4" w:space="0" w:color="auto"/>
              <w:right w:val="single" w:sz="4" w:space="0" w:color="auto"/>
            </w:tcBorders>
            <w:shd w:val="clear" w:color="auto" w:fill="auto"/>
            <w:noWrap/>
            <w:vAlign w:val="bottom"/>
          </w:tcPr>
          <w:p w14:paraId="0D0A527D"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7</w:t>
            </w:r>
          </w:p>
        </w:tc>
        <w:tc>
          <w:tcPr>
            <w:tcW w:w="642" w:type="dxa"/>
            <w:tcBorders>
              <w:top w:val="nil"/>
              <w:left w:val="nil"/>
              <w:bottom w:val="single" w:sz="4" w:space="0" w:color="auto"/>
              <w:right w:val="single" w:sz="4" w:space="0" w:color="auto"/>
            </w:tcBorders>
            <w:shd w:val="clear" w:color="auto" w:fill="auto"/>
            <w:noWrap/>
            <w:vAlign w:val="bottom"/>
          </w:tcPr>
          <w:p w14:paraId="600B2ACC"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13</w:t>
            </w:r>
          </w:p>
        </w:tc>
        <w:tc>
          <w:tcPr>
            <w:tcW w:w="645" w:type="dxa"/>
            <w:tcBorders>
              <w:top w:val="nil"/>
              <w:left w:val="nil"/>
              <w:bottom w:val="single" w:sz="4" w:space="0" w:color="auto"/>
              <w:right w:val="single" w:sz="4" w:space="0" w:color="auto"/>
            </w:tcBorders>
            <w:shd w:val="clear" w:color="auto" w:fill="auto"/>
            <w:noWrap/>
            <w:vAlign w:val="bottom"/>
          </w:tcPr>
          <w:p w14:paraId="2775C674"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19</w:t>
            </w:r>
          </w:p>
        </w:tc>
        <w:tc>
          <w:tcPr>
            <w:tcW w:w="645" w:type="dxa"/>
            <w:tcBorders>
              <w:top w:val="nil"/>
              <w:left w:val="nil"/>
              <w:bottom w:val="single" w:sz="4" w:space="0" w:color="auto"/>
              <w:right w:val="single" w:sz="4" w:space="0" w:color="auto"/>
            </w:tcBorders>
            <w:shd w:val="clear" w:color="auto" w:fill="auto"/>
            <w:noWrap/>
            <w:vAlign w:val="bottom"/>
          </w:tcPr>
          <w:p w14:paraId="6C4B0AA8"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18</w:t>
            </w:r>
          </w:p>
        </w:tc>
        <w:tc>
          <w:tcPr>
            <w:tcW w:w="642" w:type="dxa"/>
            <w:tcBorders>
              <w:top w:val="nil"/>
              <w:left w:val="nil"/>
              <w:bottom w:val="single" w:sz="4" w:space="0" w:color="auto"/>
              <w:right w:val="single" w:sz="4" w:space="0" w:color="auto"/>
            </w:tcBorders>
            <w:shd w:val="clear" w:color="auto" w:fill="auto"/>
            <w:noWrap/>
            <w:vAlign w:val="bottom"/>
          </w:tcPr>
          <w:p w14:paraId="15E4C9EB"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5</w:t>
            </w:r>
          </w:p>
        </w:tc>
        <w:tc>
          <w:tcPr>
            <w:tcW w:w="645" w:type="dxa"/>
            <w:tcBorders>
              <w:top w:val="nil"/>
              <w:left w:val="nil"/>
              <w:bottom w:val="single" w:sz="4" w:space="0" w:color="auto"/>
              <w:right w:val="single" w:sz="4" w:space="0" w:color="auto"/>
            </w:tcBorders>
            <w:shd w:val="clear" w:color="auto" w:fill="auto"/>
            <w:noWrap/>
            <w:vAlign w:val="bottom"/>
          </w:tcPr>
          <w:p w14:paraId="0522EBA8"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w:t>
            </w:r>
          </w:p>
        </w:tc>
        <w:tc>
          <w:tcPr>
            <w:tcW w:w="642" w:type="dxa"/>
            <w:tcBorders>
              <w:top w:val="nil"/>
              <w:left w:val="nil"/>
              <w:bottom w:val="single" w:sz="4" w:space="0" w:color="auto"/>
              <w:right w:val="single" w:sz="4" w:space="0" w:color="auto"/>
            </w:tcBorders>
            <w:shd w:val="clear" w:color="auto" w:fill="auto"/>
            <w:noWrap/>
            <w:vAlign w:val="bottom"/>
          </w:tcPr>
          <w:p w14:paraId="27B730BF"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3</w:t>
            </w:r>
          </w:p>
        </w:tc>
        <w:tc>
          <w:tcPr>
            <w:tcW w:w="645" w:type="dxa"/>
            <w:tcBorders>
              <w:top w:val="nil"/>
              <w:left w:val="nil"/>
              <w:bottom w:val="single" w:sz="4" w:space="0" w:color="auto"/>
              <w:right w:val="single" w:sz="4" w:space="0" w:color="auto"/>
            </w:tcBorders>
            <w:shd w:val="clear" w:color="000000" w:fill="000000"/>
            <w:noWrap/>
            <w:vAlign w:val="bottom"/>
          </w:tcPr>
          <w:p w14:paraId="39D5E960"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 </w:t>
            </w:r>
          </w:p>
        </w:tc>
        <w:tc>
          <w:tcPr>
            <w:tcW w:w="645" w:type="dxa"/>
            <w:tcBorders>
              <w:top w:val="nil"/>
              <w:left w:val="nil"/>
              <w:bottom w:val="single" w:sz="4" w:space="0" w:color="auto"/>
              <w:right w:val="single" w:sz="4" w:space="0" w:color="auto"/>
            </w:tcBorders>
            <w:shd w:val="clear" w:color="000000" w:fill="C0C0C0"/>
            <w:noWrap/>
            <w:vAlign w:val="bottom"/>
          </w:tcPr>
          <w:p w14:paraId="5E66E77B"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24.5</w:t>
            </w:r>
          </w:p>
        </w:tc>
        <w:tc>
          <w:tcPr>
            <w:tcW w:w="645" w:type="dxa"/>
            <w:tcBorders>
              <w:top w:val="nil"/>
              <w:left w:val="nil"/>
              <w:bottom w:val="nil"/>
              <w:right w:val="nil"/>
            </w:tcBorders>
            <w:shd w:val="clear" w:color="auto" w:fill="auto"/>
            <w:noWrap/>
            <w:vAlign w:val="bottom"/>
          </w:tcPr>
          <w:p w14:paraId="2CCB5132" w14:textId="77777777" w:rsidR="004F2BEE" w:rsidRPr="0081682F" w:rsidRDefault="004F2BEE" w:rsidP="0081682F">
            <w:pPr>
              <w:spacing w:line="240" w:lineRule="auto"/>
              <w:jc w:val="both"/>
              <w:rPr>
                <w:rFonts w:cstheme="minorHAnsi"/>
                <w:sz w:val="22"/>
                <w:lang w:eastAsia="en-GB"/>
              </w:rPr>
            </w:pPr>
          </w:p>
        </w:tc>
      </w:tr>
      <w:tr w:rsidR="004F2BEE" w:rsidRPr="0081682F" w14:paraId="38AC5956" w14:textId="77777777" w:rsidTr="00E75D58">
        <w:trPr>
          <w:trHeight w:val="195"/>
        </w:trPr>
        <w:tc>
          <w:tcPr>
            <w:tcW w:w="461" w:type="dxa"/>
            <w:tcBorders>
              <w:top w:val="nil"/>
              <w:left w:val="single" w:sz="4" w:space="0" w:color="auto"/>
              <w:bottom w:val="single" w:sz="4" w:space="0" w:color="auto"/>
              <w:right w:val="single" w:sz="4" w:space="0" w:color="auto"/>
            </w:tcBorders>
            <w:shd w:val="clear" w:color="000000" w:fill="C0C0C0"/>
            <w:noWrap/>
            <w:vAlign w:val="bottom"/>
          </w:tcPr>
          <w:p w14:paraId="2A4FBBCA"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12</w:t>
            </w:r>
          </w:p>
        </w:tc>
        <w:tc>
          <w:tcPr>
            <w:tcW w:w="2112" w:type="dxa"/>
            <w:gridSpan w:val="2"/>
            <w:tcBorders>
              <w:top w:val="nil"/>
              <w:left w:val="nil"/>
              <w:bottom w:val="single" w:sz="4" w:space="0" w:color="auto"/>
              <w:right w:val="single" w:sz="4" w:space="0" w:color="auto"/>
            </w:tcBorders>
            <w:shd w:val="clear" w:color="000000" w:fill="C0C0C0"/>
            <w:noWrap/>
            <w:vAlign w:val="bottom"/>
          </w:tcPr>
          <w:p w14:paraId="4FE3FD83"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GIRVAN</w:t>
            </w:r>
          </w:p>
        </w:tc>
        <w:tc>
          <w:tcPr>
            <w:tcW w:w="642" w:type="dxa"/>
            <w:tcBorders>
              <w:top w:val="nil"/>
              <w:left w:val="nil"/>
              <w:bottom w:val="single" w:sz="4" w:space="0" w:color="auto"/>
              <w:right w:val="single" w:sz="4" w:space="0" w:color="auto"/>
            </w:tcBorders>
            <w:shd w:val="clear" w:color="000000" w:fill="C0C0C0"/>
            <w:noWrap/>
            <w:vAlign w:val="bottom"/>
          </w:tcPr>
          <w:p w14:paraId="78816F37"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21</w:t>
            </w:r>
          </w:p>
        </w:tc>
        <w:tc>
          <w:tcPr>
            <w:tcW w:w="642" w:type="dxa"/>
            <w:tcBorders>
              <w:top w:val="nil"/>
              <w:left w:val="nil"/>
              <w:bottom w:val="single" w:sz="4" w:space="0" w:color="auto"/>
              <w:right w:val="single" w:sz="4" w:space="0" w:color="auto"/>
            </w:tcBorders>
            <w:shd w:val="clear" w:color="000000" w:fill="C0C0C0"/>
            <w:noWrap/>
            <w:vAlign w:val="bottom"/>
          </w:tcPr>
          <w:p w14:paraId="18948F03"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24</w:t>
            </w:r>
          </w:p>
        </w:tc>
        <w:tc>
          <w:tcPr>
            <w:tcW w:w="645" w:type="dxa"/>
            <w:tcBorders>
              <w:top w:val="nil"/>
              <w:left w:val="nil"/>
              <w:bottom w:val="single" w:sz="4" w:space="0" w:color="auto"/>
              <w:right w:val="single" w:sz="4" w:space="0" w:color="auto"/>
            </w:tcBorders>
            <w:shd w:val="clear" w:color="000000" w:fill="C0C0C0"/>
            <w:noWrap/>
            <w:vAlign w:val="bottom"/>
          </w:tcPr>
          <w:p w14:paraId="163F2DA6"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30</w:t>
            </w:r>
          </w:p>
        </w:tc>
        <w:tc>
          <w:tcPr>
            <w:tcW w:w="642" w:type="dxa"/>
            <w:tcBorders>
              <w:top w:val="nil"/>
              <w:left w:val="nil"/>
              <w:bottom w:val="single" w:sz="4" w:space="0" w:color="auto"/>
              <w:right w:val="single" w:sz="4" w:space="0" w:color="auto"/>
            </w:tcBorders>
            <w:shd w:val="clear" w:color="000000" w:fill="C0C0C0"/>
            <w:noWrap/>
            <w:vAlign w:val="bottom"/>
          </w:tcPr>
          <w:p w14:paraId="10C6FEB1"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29</w:t>
            </w:r>
          </w:p>
        </w:tc>
        <w:tc>
          <w:tcPr>
            <w:tcW w:w="642" w:type="dxa"/>
            <w:tcBorders>
              <w:top w:val="nil"/>
              <w:left w:val="nil"/>
              <w:bottom w:val="single" w:sz="4" w:space="0" w:color="auto"/>
              <w:right w:val="single" w:sz="4" w:space="0" w:color="auto"/>
            </w:tcBorders>
            <w:shd w:val="clear" w:color="000000" w:fill="C0C0C0"/>
            <w:noWrap/>
            <w:vAlign w:val="bottom"/>
          </w:tcPr>
          <w:p w14:paraId="3D25876B"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12</w:t>
            </w:r>
          </w:p>
        </w:tc>
        <w:tc>
          <w:tcPr>
            <w:tcW w:w="645" w:type="dxa"/>
            <w:tcBorders>
              <w:top w:val="nil"/>
              <w:left w:val="nil"/>
              <w:bottom w:val="single" w:sz="4" w:space="0" w:color="auto"/>
              <w:right w:val="single" w:sz="4" w:space="0" w:color="auto"/>
            </w:tcBorders>
            <w:shd w:val="clear" w:color="000000" w:fill="C0C0C0"/>
            <w:noWrap/>
            <w:vAlign w:val="bottom"/>
          </w:tcPr>
          <w:p w14:paraId="63C8F9C6"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15</w:t>
            </w:r>
          </w:p>
        </w:tc>
        <w:tc>
          <w:tcPr>
            <w:tcW w:w="645" w:type="dxa"/>
            <w:tcBorders>
              <w:top w:val="nil"/>
              <w:left w:val="nil"/>
              <w:bottom w:val="single" w:sz="4" w:space="0" w:color="auto"/>
              <w:right w:val="single" w:sz="4" w:space="0" w:color="auto"/>
            </w:tcBorders>
            <w:shd w:val="clear" w:color="000000" w:fill="C0C0C0"/>
            <w:noWrap/>
            <w:vAlign w:val="bottom"/>
          </w:tcPr>
          <w:p w14:paraId="3022FBF8"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8</w:t>
            </w:r>
          </w:p>
        </w:tc>
        <w:tc>
          <w:tcPr>
            <w:tcW w:w="642" w:type="dxa"/>
            <w:tcBorders>
              <w:top w:val="nil"/>
              <w:left w:val="nil"/>
              <w:bottom w:val="single" w:sz="4" w:space="0" w:color="auto"/>
              <w:right w:val="single" w:sz="4" w:space="0" w:color="auto"/>
            </w:tcBorders>
            <w:shd w:val="clear" w:color="000000" w:fill="C0C0C0"/>
            <w:noWrap/>
            <w:vAlign w:val="bottom"/>
          </w:tcPr>
          <w:p w14:paraId="4929272B"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24</w:t>
            </w:r>
          </w:p>
        </w:tc>
        <w:tc>
          <w:tcPr>
            <w:tcW w:w="645" w:type="dxa"/>
            <w:tcBorders>
              <w:top w:val="nil"/>
              <w:left w:val="nil"/>
              <w:bottom w:val="single" w:sz="4" w:space="0" w:color="auto"/>
              <w:right w:val="single" w:sz="4" w:space="0" w:color="auto"/>
            </w:tcBorders>
            <w:shd w:val="clear" w:color="000000" w:fill="C0C0C0"/>
            <w:noWrap/>
            <w:vAlign w:val="bottom"/>
          </w:tcPr>
          <w:p w14:paraId="4AD080CD"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24.5</w:t>
            </w:r>
          </w:p>
        </w:tc>
        <w:tc>
          <w:tcPr>
            <w:tcW w:w="642" w:type="dxa"/>
            <w:tcBorders>
              <w:top w:val="nil"/>
              <w:left w:val="nil"/>
              <w:bottom w:val="single" w:sz="4" w:space="0" w:color="auto"/>
              <w:right w:val="single" w:sz="4" w:space="0" w:color="auto"/>
            </w:tcBorders>
            <w:shd w:val="clear" w:color="000000" w:fill="C0C0C0"/>
            <w:noWrap/>
            <w:vAlign w:val="bottom"/>
          </w:tcPr>
          <w:p w14:paraId="3BEA0CB1"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28</w:t>
            </w:r>
          </w:p>
        </w:tc>
        <w:tc>
          <w:tcPr>
            <w:tcW w:w="645" w:type="dxa"/>
            <w:tcBorders>
              <w:top w:val="nil"/>
              <w:left w:val="nil"/>
              <w:bottom w:val="single" w:sz="4" w:space="0" w:color="auto"/>
              <w:right w:val="single" w:sz="4" w:space="0" w:color="auto"/>
            </w:tcBorders>
            <w:shd w:val="clear" w:color="000000" w:fill="C0C0C0"/>
            <w:noWrap/>
            <w:vAlign w:val="bottom"/>
          </w:tcPr>
          <w:p w14:paraId="1CF5C270"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24.5</w:t>
            </w:r>
          </w:p>
        </w:tc>
        <w:tc>
          <w:tcPr>
            <w:tcW w:w="645" w:type="dxa"/>
            <w:tcBorders>
              <w:top w:val="nil"/>
              <w:left w:val="nil"/>
              <w:bottom w:val="single" w:sz="4" w:space="0" w:color="auto"/>
              <w:right w:val="single" w:sz="4" w:space="0" w:color="auto"/>
            </w:tcBorders>
            <w:shd w:val="clear" w:color="000000" w:fill="000000"/>
            <w:noWrap/>
            <w:vAlign w:val="bottom"/>
          </w:tcPr>
          <w:p w14:paraId="1B30F7E4" w14:textId="77777777" w:rsidR="004F2BEE" w:rsidRPr="0081682F" w:rsidRDefault="004F2BEE" w:rsidP="0081682F">
            <w:pPr>
              <w:spacing w:line="240" w:lineRule="auto"/>
              <w:jc w:val="both"/>
              <w:rPr>
                <w:rFonts w:cstheme="minorHAnsi"/>
                <w:sz w:val="22"/>
                <w:lang w:eastAsia="en-GB"/>
              </w:rPr>
            </w:pPr>
            <w:r w:rsidRPr="0081682F">
              <w:rPr>
                <w:rFonts w:cstheme="minorHAnsi"/>
                <w:sz w:val="22"/>
                <w:lang w:eastAsia="en-GB"/>
              </w:rPr>
              <w:t> </w:t>
            </w:r>
          </w:p>
        </w:tc>
        <w:tc>
          <w:tcPr>
            <w:tcW w:w="645" w:type="dxa"/>
            <w:tcBorders>
              <w:top w:val="nil"/>
              <w:left w:val="nil"/>
              <w:bottom w:val="nil"/>
              <w:right w:val="nil"/>
            </w:tcBorders>
            <w:shd w:val="clear" w:color="auto" w:fill="auto"/>
            <w:noWrap/>
            <w:vAlign w:val="bottom"/>
          </w:tcPr>
          <w:p w14:paraId="40A297F5" w14:textId="77777777" w:rsidR="004F2BEE" w:rsidRPr="0081682F" w:rsidRDefault="004F2BEE" w:rsidP="0081682F">
            <w:pPr>
              <w:spacing w:line="240" w:lineRule="auto"/>
              <w:jc w:val="both"/>
              <w:rPr>
                <w:rFonts w:cstheme="minorHAnsi"/>
                <w:sz w:val="22"/>
                <w:lang w:eastAsia="en-GB"/>
              </w:rPr>
            </w:pPr>
          </w:p>
        </w:tc>
      </w:tr>
    </w:tbl>
    <w:p w14:paraId="46EC0F15" w14:textId="77777777" w:rsidR="004F2BEE" w:rsidRPr="0081682F" w:rsidRDefault="004F2BEE" w:rsidP="00B647D3">
      <w:pPr>
        <w:spacing w:line="240" w:lineRule="auto"/>
        <w:jc w:val="both"/>
        <w:rPr>
          <w:rFonts w:cstheme="minorHAnsi"/>
          <w:b/>
          <w:color w:val="000000"/>
          <w:sz w:val="22"/>
        </w:rPr>
      </w:pPr>
    </w:p>
    <w:p w14:paraId="690B8679" w14:textId="77777777" w:rsidR="004F2BEE" w:rsidRPr="00B647D3" w:rsidRDefault="004F2BEE" w:rsidP="00B647D3">
      <w:pPr>
        <w:spacing w:after="0" w:line="240" w:lineRule="auto"/>
        <w:ind w:left="-851"/>
        <w:jc w:val="both"/>
        <w:rPr>
          <w:rFonts w:cstheme="minorHAnsi"/>
          <w:b/>
          <w:color w:val="auto"/>
          <w:sz w:val="22"/>
          <w:u w:val="single"/>
        </w:rPr>
      </w:pPr>
      <w:r w:rsidRPr="00B647D3">
        <w:rPr>
          <w:rFonts w:cstheme="minorHAnsi"/>
          <w:b/>
          <w:color w:val="auto"/>
          <w:sz w:val="22"/>
          <w:u w:val="single"/>
        </w:rPr>
        <w:t>Note:</w:t>
      </w:r>
    </w:p>
    <w:p w14:paraId="7A32B4BB" w14:textId="77777777" w:rsidR="004F2BEE" w:rsidRPr="00B647D3" w:rsidRDefault="004F2BEE" w:rsidP="00B647D3">
      <w:pPr>
        <w:spacing w:after="0" w:line="240" w:lineRule="auto"/>
        <w:jc w:val="both"/>
        <w:rPr>
          <w:rFonts w:cstheme="minorHAnsi"/>
          <w:b/>
          <w:color w:val="auto"/>
          <w:sz w:val="22"/>
        </w:rPr>
      </w:pPr>
    </w:p>
    <w:p w14:paraId="064C75E7" w14:textId="77777777" w:rsidR="004F2BEE" w:rsidRPr="00B647D3" w:rsidRDefault="004F2BEE" w:rsidP="00B647D3">
      <w:pPr>
        <w:pStyle w:val="ListParagraph"/>
        <w:numPr>
          <w:ilvl w:val="0"/>
          <w:numId w:val="18"/>
        </w:numPr>
        <w:spacing w:after="0" w:line="240" w:lineRule="auto"/>
        <w:ind w:left="-284" w:hanging="567"/>
        <w:jc w:val="both"/>
        <w:rPr>
          <w:rFonts w:cstheme="minorHAnsi"/>
          <w:b/>
          <w:color w:val="auto"/>
          <w:sz w:val="22"/>
        </w:rPr>
      </w:pPr>
      <w:r w:rsidRPr="00B647D3">
        <w:rPr>
          <w:rFonts w:cstheme="minorHAnsi"/>
          <w:b/>
          <w:color w:val="auto"/>
          <w:sz w:val="22"/>
        </w:rPr>
        <w:t>The Ayr Complex includes County Buildings, Town Hall, Burns House, Newton House, Holmston House, Riverside House, Bath Place and McAdam House.</w:t>
      </w:r>
    </w:p>
    <w:p w14:paraId="3E53DE15" w14:textId="77777777" w:rsidR="004F2BEE" w:rsidRPr="00B647D3" w:rsidRDefault="004F2BEE" w:rsidP="00B647D3">
      <w:pPr>
        <w:pStyle w:val="ListParagraph"/>
        <w:numPr>
          <w:ilvl w:val="0"/>
          <w:numId w:val="18"/>
        </w:numPr>
        <w:spacing w:after="0" w:line="240" w:lineRule="auto"/>
        <w:ind w:left="-284" w:hanging="567"/>
        <w:jc w:val="both"/>
        <w:rPr>
          <w:rFonts w:cstheme="minorHAnsi"/>
          <w:b/>
          <w:color w:val="auto"/>
          <w:sz w:val="22"/>
        </w:rPr>
      </w:pPr>
      <w:r w:rsidRPr="00B647D3">
        <w:rPr>
          <w:rFonts w:cstheme="minorHAnsi"/>
          <w:b/>
          <w:color w:val="auto"/>
          <w:sz w:val="22"/>
        </w:rPr>
        <w:t>The Prestwick Complex includes Prestwick Area Housing and Social Work offices</w:t>
      </w:r>
    </w:p>
    <w:p w14:paraId="327BAA31" w14:textId="77777777" w:rsidR="004F2BEE" w:rsidRPr="00B647D3" w:rsidRDefault="004F2BEE" w:rsidP="00B647D3">
      <w:pPr>
        <w:pStyle w:val="ListParagraph"/>
        <w:numPr>
          <w:ilvl w:val="0"/>
          <w:numId w:val="18"/>
        </w:numPr>
        <w:spacing w:after="0" w:line="240" w:lineRule="auto"/>
        <w:ind w:left="-284" w:hanging="567"/>
        <w:jc w:val="both"/>
        <w:rPr>
          <w:rFonts w:cstheme="minorHAnsi"/>
          <w:b/>
          <w:color w:val="auto"/>
          <w:sz w:val="22"/>
        </w:rPr>
      </w:pPr>
      <w:r w:rsidRPr="00B647D3">
        <w:rPr>
          <w:rFonts w:cstheme="minorHAnsi"/>
          <w:b/>
          <w:color w:val="auto"/>
          <w:sz w:val="22"/>
        </w:rPr>
        <w:t>The Troon Complex includes Troon Town Hall and Walker Hall and Troon Area Housing office.</w:t>
      </w:r>
    </w:p>
    <w:p w14:paraId="4D3CD61E" w14:textId="77777777" w:rsidR="004F2BEE" w:rsidRPr="00B647D3" w:rsidRDefault="004F2BEE" w:rsidP="00B647D3">
      <w:pPr>
        <w:pStyle w:val="ListParagraph"/>
        <w:numPr>
          <w:ilvl w:val="0"/>
          <w:numId w:val="18"/>
        </w:numPr>
        <w:spacing w:after="0" w:line="240" w:lineRule="auto"/>
        <w:ind w:left="-284" w:hanging="567"/>
        <w:jc w:val="both"/>
        <w:rPr>
          <w:rFonts w:cstheme="minorHAnsi"/>
          <w:b/>
          <w:color w:val="auto"/>
          <w:sz w:val="22"/>
        </w:rPr>
      </w:pPr>
      <w:r w:rsidRPr="00B647D3">
        <w:rPr>
          <w:rFonts w:cstheme="minorHAnsi"/>
          <w:b/>
          <w:color w:val="auto"/>
          <w:sz w:val="22"/>
        </w:rPr>
        <w:t>The Girvan Complex includes Girvan Area Housing and Social Work offices.</w:t>
      </w:r>
    </w:p>
    <w:p w14:paraId="31EF1F35" w14:textId="77777777" w:rsidR="004F2BEE" w:rsidRPr="00B647D3" w:rsidRDefault="004F2BEE" w:rsidP="00B647D3">
      <w:pPr>
        <w:pStyle w:val="ListParagraph"/>
        <w:numPr>
          <w:ilvl w:val="0"/>
          <w:numId w:val="18"/>
        </w:numPr>
        <w:spacing w:after="0" w:line="240" w:lineRule="auto"/>
        <w:ind w:left="-284" w:hanging="567"/>
        <w:jc w:val="both"/>
        <w:rPr>
          <w:rFonts w:cstheme="minorHAnsi"/>
          <w:color w:val="auto"/>
          <w:sz w:val="22"/>
        </w:rPr>
      </w:pPr>
      <w:r w:rsidRPr="00B647D3">
        <w:rPr>
          <w:rFonts w:cstheme="minorHAnsi"/>
          <w:b/>
          <w:color w:val="auto"/>
          <w:sz w:val="22"/>
        </w:rPr>
        <w:t>The Maybole Complex includes Maybole Town Hall and Maybole Area Housing and Social Work offices.</w:t>
      </w:r>
    </w:p>
    <w:p w14:paraId="3D8CF3B8" w14:textId="77777777" w:rsidR="004F2BEE" w:rsidRPr="00B647D3" w:rsidRDefault="004F2BEE" w:rsidP="0081682F">
      <w:pPr>
        <w:spacing w:line="240" w:lineRule="auto"/>
        <w:rPr>
          <w:rFonts w:cstheme="minorHAnsi"/>
          <w:b/>
          <w:color w:val="auto"/>
          <w:sz w:val="22"/>
        </w:rPr>
      </w:pPr>
      <w:r w:rsidRPr="0081682F">
        <w:rPr>
          <w:rFonts w:cstheme="minorHAnsi"/>
          <w:sz w:val="22"/>
        </w:rPr>
        <w:br w:type="page"/>
      </w:r>
      <w:r w:rsidRPr="00B647D3">
        <w:rPr>
          <w:rFonts w:cstheme="minorHAnsi"/>
          <w:b/>
          <w:color w:val="auto"/>
          <w:sz w:val="22"/>
        </w:rPr>
        <w:t>STANDARD MILEAGE CHART 3</w:t>
      </w:r>
    </w:p>
    <w:tbl>
      <w:tblPr>
        <w:tblW w:w="13214" w:type="dxa"/>
        <w:tblInd w:w="93" w:type="dxa"/>
        <w:tblLayout w:type="fixed"/>
        <w:tblLook w:val="04A0" w:firstRow="1" w:lastRow="0" w:firstColumn="1" w:lastColumn="0" w:noHBand="0" w:noVBand="1"/>
      </w:tblPr>
      <w:tblGrid>
        <w:gridCol w:w="461"/>
        <w:gridCol w:w="2791"/>
        <w:gridCol w:w="645"/>
        <w:gridCol w:w="645"/>
        <w:gridCol w:w="645"/>
        <w:gridCol w:w="645"/>
        <w:gridCol w:w="645"/>
        <w:gridCol w:w="645"/>
        <w:gridCol w:w="548"/>
        <w:gridCol w:w="1359"/>
        <w:gridCol w:w="645"/>
        <w:gridCol w:w="645"/>
        <w:gridCol w:w="645"/>
        <w:gridCol w:w="645"/>
        <w:gridCol w:w="645"/>
        <w:gridCol w:w="960"/>
      </w:tblGrid>
      <w:tr w:rsidR="004F2BEE" w:rsidRPr="0081682F" w14:paraId="05D9EF10" w14:textId="77777777" w:rsidTr="00265F22">
        <w:trPr>
          <w:trHeight w:val="405"/>
        </w:trPr>
        <w:tc>
          <w:tcPr>
            <w:tcW w:w="5187" w:type="dxa"/>
            <w:gridSpan w:val="5"/>
            <w:tcBorders>
              <w:top w:val="nil"/>
              <w:left w:val="nil"/>
              <w:bottom w:val="nil"/>
              <w:right w:val="nil"/>
            </w:tcBorders>
            <w:shd w:val="clear" w:color="auto" w:fill="auto"/>
            <w:noWrap/>
            <w:vAlign w:val="bottom"/>
          </w:tcPr>
          <w:p w14:paraId="636EADE9" w14:textId="77777777" w:rsidR="004F2BEE" w:rsidRPr="0081682F" w:rsidRDefault="004F2BEE" w:rsidP="0081682F">
            <w:pPr>
              <w:spacing w:line="240" w:lineRule="auto"/>
              <w:jc w:val="both"/>
              <w:rPr>
                <w:rFonts w:cstheme="minorHAnsi"/>
                <w:sz w:val="22"/>
                <w:u w:val="single"/>
                <w:lang w:eastAsia="en-GB"/>
              </w:rPr>
            </w:pPr>
          </w:p>
        </w:tc>
        <w:tc>
          <w:tcPr>
            <w:tcW w:w="645" w:type="dxa"/>
            <w:tcBorders>
              <w:top w:val="nil"/>
              <w:left w:val="nil"/>
              <w:bottom w:val="nil"/>
              <w:right w:val="nil"/>
            </w:tcBorders>
            <w:shd w:val="clear" w:color="auto" w:fill="auto"/>
            <w:noWrap/>
            <w:vAlign w:val="bottom"/>
          </w:tcPr>
          <w:p w14:paraId="2812BC35"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71CAFAB1"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13005668" w14:textId="77777777" w:rsidR="004F2BEE" w:rsidRPr="0081682F" w:rsidRDefault="004F2BEE" w:rsidP="0081682F">
            <w:pPr>
              <w:spacing w:line="240" w:lineRule="auto"/>
              <w:jc w:val="both"/>
              <w:rPr>
                <w:rFonts w:cstheme="minorHAnsi"/>
                <w:sz w:val="22"/>
                <w:lang w:eastAsia="en-GB"/>
              </w:rPr>
            </w:pPr>
          </w:p>
        </w:tc>
        <w:tc>
          <w:tcPr>
            <w:tcW w:w="548" w:type="dxa"/>
            <w:tcBorders>
              <w:top w:val="nil"/>
              <w:left w:val="nil"/>
              <w:bottom w:val="nil"/>
              <w:right w:val="nil"/>
            </w:tcBorders>
          </w:tcPr>
          <w:p w14:paraId="0EFFA23C" w14:textId="77777777" w:rsidR="004F2BEE" w:rsidRPr="0081682F" w:rsidRDefault="004F2BEE" w:rsidP="0081682F">
            <w:pPr>
              <w:spacing w:line="240" w:lineRule="auto"/>
              <w:jc w:val="both"/>
              <w:rPr>
                <w:rFonts w:cstheme="minorHAnsi"/>
                <w:sz w:val="22"/>
                <w:lang w:eastAsia="en-GB"/>
              </w:rPr>
            </w:pPr>
          </w:p>
        </w:tc>
        <w:tc>
          <w:tcPr>
            <w:tcW w:w="1359" w:type="dxa"/>
            <w:tcBorders>
              <w:top w:val="nil"/>
              <w:left w:val="nil"/>
              <w:bottom w:val="nil"/>
              <w:right w:val="nil"/>
            </w:tcBorders>
            <w:shd w:val="clear" w:color="auto" w:fill="auto"/>
            <w:noWrap/>
            <w:vAlign w:val="bottom"/>
          </w:tcPr>
          <w:p w14:paraId="7FFF9216"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0A946256"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798D38F5"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39CF064A"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56312551"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36716580" w14:textId="77777777" w:rsidR="004F2BEE" w:rsidRPr="0081682F" w:rsidRDefault="004F2BEE" w:rsidP="0081682F">
            <w:pPr>
              <w:spacing w:line="240" w:lineRule="auto"/>
              <w:jc w:val="both"/>
              <w:rPr>
                <w:rFonts w:cstheme="minorHAnsi"/>
                <w:sz w:val="22"/>
                <w:lang w:eastAsia="en-GB"/>
              </w:rPr>
            </w:pPr>
          </w:p>
        </w:tc>
        <w:tc>
          <w:tcPr>
            <w:tcW w:w="960" w:type="dxa"/>
            <w:tcBorders>
              <w:top w:val="nil"/>
              <w:left w:val="nil"/>
              <w:bottom w:val="nil"/>
              <w:right w:val="nil"/>
            </w:tcBorders>
            <w:shd w:val="clear" w:color="auto" w:fill="auto"/>
            <w:noWrap/>
            <w:vAlign w:val="bottom"/>
          </w:tcPr>
          <w:p w14:paraId="374FA782" w14:textId="77777777" w:rsidR="004F2BEE" w:rsidRPr="0081682F" w:rsidRDefault="004F2BEE" w:rsidP="0081682F">
            <w:pPr>
              <w:spacing w:line="240" w:lineRule="auto"/>
              <w:jc w:val="both"/>
              <w:rPr>
                <w:rFonts w:cstheme="minorHAnsi"/>
                <w:sz w:val="22"/>
                <w:lang w:eastAsia="en-GB"/>
              </w:rPr>
            </w:pPr>
          </w:p>
        </w:tc>
      </w:tr>
      <w:tr w:rsidR="004F2BEE" w:rsidRPr="0081682F" w14:paraId="2B452F62" w14:textId="77777777" w:rsidTr="00265F22">
        <w:trPr>
          <w:cantSplit/>
          <w:trHeight w:val="2016"/>
        </w:trPr>
        <w:tc>
          <w:tcPr>
            <w:tcW w:w="461" w:type="dxa"/>
            <w:tcBorders>
              <w:top w:val="nil"/>
              <w:left w:val="nil"/>
              <w:bottom w:val="nil"/>
              <w:right w:val="nil"/>
            </w:tcBorders>
            <w:shd w:val="clear" w:color="auto" w:fill="auto"/>
            <w:noWrap/>
            <w:vAlign w:val="bottom"/>
          </w:tcPr>
          <w:p w14:paraId="14B4DB35" w14:textId="77777777" w:rsidR="004F2BEE" w:rsidRPr="0081682F" w:rsidRDefault="004F2BEE" w:rsidP="0081682F">
            <w:pPr>
              <w:spacing w:line="240" w:lineRule="auto"/>
              <w:jc w:val="both"/>
              <w:rPr>
                <w:rFonts w:cstheme="minorHAnsi"/>
                <w:sz w:val="22"/>
                <w:lang w:eastAsia="en-GB"/>
              </w:rPr>
            </w:pPr>
          </w:p>
        </w:tc>
        <w:tc>
          <w:tcPr>
            <w:tcW w:w="2791" w:type="dxa"/>
            <w:tcBorders>
              <w:top w:val="nil"/>
              <w:left w:val="nil"/>
              <w:bottom w:val="nil"/>
              <w:right w:val="single" w:sz="4" w:space="0" w:color="auto"/>
            </w:tcBorders>
            <w:shd w:val="clear" w:color="auto" w:fill="auto"/>
            <w:noWrap/>
            <w:vAlign w:val="bottom"/>
          </w:tcPr>
          <w:p w14:paraId="794A420A" w14:textId="77777777" w:rsidR="004F2BEE" w:rsidRPr="0081682F" w:rsidRDefault="004F2BEE" w:rsidP="0081682F">
            <w:pPr>
              <w:spacing w:line="240" w:lineRule="auto"/>
              <w:jc w:val="both"/>
              <w:rPr>
                <w:rFonts w:cstheme="minorHAnsi"/>
                <w:sz w:val="22"/>
                <w:lang w:eastAsia="en-GB"/>
              </w:rPr>
            </w:pPr>
          </w:p>
        </w:tc>
        <w:tc>
          <w:tcPr>
            <w:tcW w:w="64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30D465E8" w14:textId="77777777" w:rsidR="004F2BEE" w:rsidRPr="0081682F" w:rsidRDefault="004F2BEE" w:rsidP="0081682F">
            <w:pPr>
              <w:spacing w:line="240" w:lineRule="auto"/>
              <w:ind w:left="360" w:right="113"/>
              <w:jc w:val="center"/>
              <w:rPr>
                <w:rFonts w:cstheme="minorHAnsi"/>
                <w:b/>
                <w:sz w:val="22"/>
                <w:lang w:eastAsia="en-GB"/>
              </w:rPr>
            </w:pPr>
            <w:r w:rsidRPr="0081682F">
              <w:rPr>
                <w:rFonts w:cstheme="minorHAnsi"/>
                <w:b/>
                <w:sz w:val="22"/>
                <w:lang w:eastAsia="en-GB"/>
              </w:rPr>
              <w:t>AYR</w:t>
            </w:r>
          </w:p>
        </w:tc>
        <w:tc>
          <w:tcPr>
            <w:tcW w:w="645" w:type="dxa"/>
            <w:tcBorders>
              <w:top w:val="single" w:sz="4" w:space="0" w:color="auto"/>
              <w:left w:val="single" w:sz="4" w:space="0" w:color="auto"/>
              <w:bottom w:val="single" w:sz="4" w:space="0" w:color="auto"/>
              <w:right w:val="single" w:sz="4" w:space="0" w:color="auto"/>
            </w:tcBorders>
            <w:shd w:val="clear" w:color="auto" w:fill="BFBFBF"/>
            <w:noWrap/>
            <w:textDirection w:val="btLr"/>
            <w:vAlign w:val="bottom"/>
          </w:tcPr>
          <w:p w14:paraId="5F563AE3" w14:textId="77777777" w:rsidR="004F2BEE" w:rsidRPr="0081682F" w:rsidRDefault="004F2BEE" w:rsidP="0081682F">
            <w:pPr>
              <w:spacing w:line="240" w:lineRule="auto"/>
              <w:ind w:left="360" w:right="113"/>
              <w:jc w:val="center"/>
              <w:rPr>
                <w:rFonts w:cstheme="minorHAnsi"/>
                <w:b/>
                <w:sz w:val="22"/>
                <w:lang w:eastAsia="en-GB"/>
              </w:rPr>
            </w:pPr>
            <w:r w:rsidRPr="0081682F">
              <w:rPr>
                <w:rFonts w:cstheme="minorHAnsi"/>
                <w:b/>
                <w:sz w:val="22"/>
                <w:lang w:eastAsia="en-GB"/>
              </w:rPr>
              <w:t>MAUCHLINE</w:t>
            </w:r>
          </w:p>
        </w:tc>
        <w:tc>
          <w:tcPr>
            <w:tcW w:w="64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0A1E0CDB" w14:textId="77777777" w:rsidR="004F2BEE" w:rsidRPr="0081682F" w:rsidRDefault="004F2BEE" w:rsidP="0081682F">
            <w:pPr>
              <w:spacing w:line="240" w:lineRule="auto"/>
              <w:ind w:left="360" w:right="113"/>
              <w:jc w:val="center"/>
              <w:rPr>
                <w:rFonts w:cstheme="minorHAnsi"/>
                <w:b/>
                <w:sz w:val="22"/>
                <w:lang w:eastAsia="en-GB"/>
              </w:rPr>
            </w:pPr>
            <w:r w:rsidRPr="0081682F">
              <w:rPr>
                <w:rFonts w:cstheme="minorHAnsi"/>
                <w:b/>
                <w:sz w:val="22"/>
                <w:lang w:eastAsia="en-GB"/>
              </w:rPr>
              <w:t>AUCHINLECK</w:t>
            </w:r>
          </w:p>
        </w:tc>
        <w:tc>
          <w:tcPr>
            <w:tcW w:w="645" w:type="dxa"/>
            <w:tcBorders>
              <w:top w:val="single" w:sz="4" w:space="0" w:color="auto"/>
              <w:left w:val="single" w:sz="4" w:space="0" w:color="auto"/>
              <w:bottom w:val="single" w:sz="4" w:space="0" w:color="auto"/>
              <w:right w:val="single" w:sz="4" w:space="0" w:color="auto"/>
            </w:tcBorders>
            <w:shd w:val="clear" w:color="auto" w:fill="BFBFBF"/>
            <w:noWrap/>
            <w:textDirection w:val="btLr"/>
            <w:vAlign w:val="bottom"/>
          </w:tcPr>
          <w:p w14:paraId="3DDFE0BC" w14:textId="77777777" w:rsidR="004F2BEE" w:rsidRPr="0081682F" w:rsidRDefault="004F2BEE" w:rsidP="0081682F">
            <w:pPr>
              <w:spacing w:line="240" w:lineRule="auto"/>
              <w:ind w:left="360" w:right="113"/>
              <w:jc w:val="center"/>
              <w:rPr>
                <w:rFonts w:cstheme="minorHAnsi"/>
                <w:b/>
                <w:sz w:val="22"/>
                <w:lang w:eastAsia="en-GB"/>
              </w:rPr>
            </w:pPr>
            <w:r w:rsidRPr="0081682F">
              <w:rPr>
                <w:rFonts w:cstheme="minorHAnsi"/>
                <w:b/>
                <w:sz w:val="22"/>
                <w:lang w:eastAsia="en-GB"/>
              </w:rPr>
              <w:t>CUMNOCK</w:t>
            </w:r>
          </w:p>
        </w:tc>
        <w:tc>
          <w:tcPr>
            <w:tcW w:w="64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50BD6875" w14:textId="77777777" w:rsidR="004F2BEE" w:rsidRPr="0081682F" w:rsidRDefault="004F2BEE" w:rsidP="0081682F">
            <w:pPr>
              <w:spacing w:line="240" w:lineRule="auto"/>
              <w:ind w:left="360" w:right="113"/>
              <w:jc w:val="center"/>
              <w:rPr>
                <w:rFonts w:cstheme="minorHAnsi"/>
                <w:b/>
                <w:sz w:val="22"/>
                <w:lang w:eastAsia="en-GB"/>
              </w:rPr>
            </w:pPr>
            <w:r w:rsidRPr="0081682F">
              <w:rPr>
                <w:rFonts w:cstheme="minorHAnsi"/>
                <w:b/>
                <w:sz w:val="22"/>
                <w:lang w:eastAsia="en-GB"/>
              </w:rPr>
              <w:t>KILMARNOCK</w:t>
            </w:r>
          </w:p>
        </w:tc>
        <w:tc>
          <w:tcPr>
            <w:tcW w:w="645" w:type="dxa"/>
            <w:tcBorders>
              <w:top w:val="single" w:sz="4" w:space="0" w:color="auto"/>
              <w:left w:val="single" w:sz="4" w:space="0" w:color="auto"/>
              <w:bottom w:val="single" w:sz="4" w:space="0" w:color="auto"/>
              <w:right w:val="single" w:sz="4" w:space="0" w:color="auto"/>
            </w:tcBorders>
            <w:shd w:val="clear" w:color="auto" w:fill="BFBFBF"/>
            <w:noWrap/>
            <w:textDirection w:val="btLr"/>
            <w:vAlign w:val="bottom"/>
          </w:tcPr>
          <w:p w14:paraId="0D5D3A62" w14:textId="77777777" w:rsidR="004F2BEE" w:rsidRPr="0081682F" w:rsidRDefault="004F2BEE" w:rsidP="0081682F">
            <w:pPr>
              <w:spacing w:line="240" w:lineRule="auto"/>
              <w:ind w:left="360" w:right="113"/>
              <w:jc w:val="center"/>
              <w:rPr>
                <w:rFonts w:cstheme="minorHAnsi"/>
                <w:b/>
                <w:sz w:val="22"/>
                <w:lang w:eastAsia="en-GB"/>
              </w:rPr>
            </w:pPr>
            <w:r w:rsidRPr="0081682F">
              <w:rPr>
                <w:rFonts w:cstheme="minorHAnsi"/>
                <w:b/>
                <w:sz w:val="22"/>
                <w:lang w:eastAsia="en-GB"/>
              </w:rPr>
              <w:t>GLASGOW</w:t>
            </w:r>
          </w:p>
        </w:tc>
        <w:tc>
          <w:tcPr>
            <w:tcW w:w="548" w:type="dxa"/>
            <w:tcBorders>
              <w:top w:val="single" w:sz="4" w:space="0" w:color="auto"/>
              <w:left w:val="single" w:sz="4" w:space="0" w:color="auto"/>
              <w:bottom w:val="single" w:sz="4" w:space="0" w:color="auto"/>
              <w:right w:val="single" w:sz="4" w:space="0" w:color="auto"/>
            </w:tcBorders>
            <w:textDirection w:val="btLr"/>
            <w:vAlign w:val="center"/>
          </w:tcPr>
          <w:p w14:paraId="4C9567F7" w14:textId="77777777" w:rsidR="004F2BEE" w:rsidRPr="0081682F" w:rsidRDefault="004F2BEE" w:rsidP="0081682F">
            <w:pPr>
              <w:spacing w:line="240" w:lineRule="auto"/>
              <w:ind w:left="113" w:right="113"/>
              <w:rPr>
                <w:rFonts w:cstheme="minorHAnsi"/>
                <w:b/>
                <w:sz w:val="22"/>
                <w:lang w:eastAsia="en-GB"/>
              </w:rPr>
            </w:pPr>
            <w:r w:rsidRPr="0081682F">
              <w:rPr>
                <w:rFonts w:cstheme="minorHAnsi"/>
                <w:b/>
                <w:sz w:val="22"/>
                <w:lang w:eastAsia="en-GB"/>
              </w:rPr>
              <w:t xml:space="preserve">       COSLA</w:t>
            </w:r>
          </w:p>
        </w:tc>
        <w:tc>
          <w:tcPr>
            <w:tcW w:w="1359" w:type="dxa"/>
            <w:tcBorders>
              <w:top w:val="nil"/>
              <w:left w:val="single" w:sz="4" w:space="0" w:color="auto"/>
              <w:bottom w:val="nil"/>
              <w:right w:val="nil"/>
            </w:tcBorders>
            <w:shd w:val="clear" w:color="auto" w:fill="auto"/>
            <w:noWrap/>
            <w:vAlign w:val="bottom"/>
          </w:tcPr>
          <w:p w14:paraId="1AC24892"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2A66DAB6"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46E15182"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4D00B674"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2F644BE5"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35C05C2B" w14:textId="77777777" w:rsidR="004F2BEE" w:rsidRPr="0081682F" w:rsidRDefault="004F2BEE" w:rsidP="0081682F">
            <w:pPr>
              <w:spacing w:line="240" w:lineRule="auto"/>
              <w:jc w:val="both"/>
              <w:rPr>
                <w:rFonts w:cstheme="minorHAnsi"/>
                <w:sz w:val="22"/>
                <w:lang w:eastAsia="en-GB"/>
              </w:rPr>
            </w:pPr>
          </w:p>
        </w:tc>
        <w:tc>
          <w:tcPr>
            <w:tcW w:w="960" w:type="dxa"/>
            <w:tcBorders>
              <w:top w:val="nil"/>
              <w:left w:val="nil"/>
              <w:bottom w:val="nil"/>
              <w:right w:val="nil"/>
            </w:tcBorders>
            <w:shd w:val="clear" w:color="auto" w:fill="auto"/>
            <w:noWrap/>
            <w:vAlign w:val="bottom"/>
          </w:tcPr>
          <w:p w14:paraId="2F9CBE81" w14:textId="77777777" w:rsidR="004F2BEE" w:rsidRPr="0081682F" w:rsidRDefault="004F2BEE" w:rsidP="0081682F">
            <w:pPr>
              <w:spacing w:line="240" w:lineRule="auto"/>
              <w:jc w:val="both"/>
              <w:rPr>
                <w:rFonts w:cstheme="minorHAnsi"/>
                <w:sz w:val="22"/>
                <w:lang w:eastAsia="en-GB"/>
              </w:rPr>
            </w:pPr>
          </w:p>
        </w:tc>
      </w:tr>
      <w:tr w:rsidR="004F2BEE" w:rsidRPr="0081682F" w14:paraId="563F4B16" w14:textId="77777777" w:rsidTr="00265F22">
        <w:trPr>
          <w:trHeight w:val="283"/>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7983F"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1</w:t>
            </w:r>
          </w:p>
        </w:tc>
        <w:tc>
          <w:tcPr>
            <w:tcW w:w="2791" w:type="dxa"/>
            <w:tcBorders>
              <w:top w:val="single" w:sz="4" w:space="0" w:color="auto"/>
              <w:left w:val="nil"/>
              <w:bottom w:val="single" w:sz="4" w:space="0" w:color="auto"/>
              <w:right w:val="single" w:sz="4" w:space="0" w:color="auto"/>
            </w:tcBorders>
            <w:shd w:val="clear" w:color="auto" w:fill="auto"/>
            <w:noWrap/>
            <w:vAlign w:val="bottom"/>
          </w:tcPr>
          <w:p w14:paraId="27D873F7"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AYR</w:t>
            </w:r>
          </w:p>
        </w:tc>
        <w:tc>
          <w:tcPr>
            <w:tcW w:w="645" w:type="dxa"/>
            <w:tcBorders>
              <w:top w:val="nil"/>
              <w:left w:val="nil"/>
              <w:bottom w:val="single" w:sz="4" w:space="0" w:color="auto"/>
              <w:right w:val="single" w:sz="4" w:space="0" w:color="auto"/>
            </w:tcBorders>
            <w:shd w:val="clear" w:color="000000" w:fill="000000"/>
            <w:noWrap/>
            <w:vAlign w:val="bottom"/>
          </w:tcPr>
          <w:p w14:paraId="35E5A4B8" w14:textId="77777777" w:rsidR="004F2BEE" w:rsidRPr="0081682F" w:rsidRDefault="004F2BEE" w:rsidP="0081682F">
            <w:pPr>
              <w:spacing w:line="240" w:lineRule="auto"/>
              <w:jc w:val="center"/>
              <w:rPr>
                <w:rFonts w:cstheme="minorHAnsi"/>
                <w:sz w:val="22"/>
                <w:lang w:eastAsia="en-GB"/>
              </w:rPr>
            </w:pPr>
          </w:p>
        </w:tc>
        <w:tc>
          <w:tcPr>
            <w:tcW w:w="645" w:type="dxa"/>
            <w:tcBorders>
              <w:top w:val="nil"/>
              <w:left w:val="nil"/>
              <w:bottom w:val="single" w:sz="4" w:space="0" w:color="auto"/>
              <w:right w:val="single" w:sz="4" w:space="0" w:color="auto"/>
            </w:tcBorders>
            <w:shd w:val="clear" w:color="000000" w:fill="C0C0C0"/>
            <w:noWrap/>
            <w:vAlign w:val="bottom"/>
          </w:tcPr>
          <w:p w14:paraId="45ED0674"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11.5</w:t>
            </w:r>
          </w:p>
        </w:tc>
        <w:tc>
          <w:tcPr>
            <w:tcW w:w="645" w:type="dxa"/>
            <w:tcBorders>
              <w:top w:val="nil"/>
              <w:left w:val="nil"/>
              <w:bottom w:val="single" w:sz="4" w:space="0" w:color="auto"/>
              <w:right w:val="single" w:sz="4" w:space="0" w:color="auto"/>
            </w:tcBorders>
            <w:shd w:val="clear" w:color="auto" w:fill="auto"/>
            <w:noWrap/>
            <w:vAlign w:val="bottom"/>
          </w:tcPr>
          <w:p w14:paraId="311D614A"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15</w:t>
            </w:r>
          </w:p>
        </w:tc>
        <w:tc>
          <w:tcPr>
            <w:tcW w:w="645" w:type="dxa"/>
            <w:tcBorders>
              <w:top w:val="nil"/>
              <w:left w:val="nil"/>
              <w:bottom w:val="single" w:sz="4" w:space="0" w:color="auto"/>
              <w:right w:val="single" w:sz="4" w:space="0" w:color="auto"/>
            </w:tcBorders>
            <w:shd w:val="clear" w:color="000000" w:fill="C0C0C0"/>
            <w:noWrap/>
            <w:vAlign w:val="bottom"/>
          </w:tcPr>
          <w:p w14:paraId="4F2A22DB"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16</w:t>
            </w:r>
          </w:p>
        </w:tc>
        <w:tc>
          <w:tcPr>
            <w:tcW w:w="645" w:type="dxa"/>
            <w:tcBorders>
              <w:top w:val="nil"/>
              <w:left w:val="nil"/>
              <w:bottom w:val="single" w:sz="4" w:space="0" w:color="auto"/>
              <w:right w:val="single" w:sz="4" w:space="0" w:color="auto"/>
            </w:tcBorders>
            <w:shd w:val="clear" w:color="auto" w:fill="auto"/>
            <w:noWrap/>
            <w:vAlign w:val="bottom"/>
          </w:tcPr>
          <w:p w14:paraId="1E8816A2"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16</w:t>
            </w:r>
          </w:p>
        </w:tc>
        <w:tc>
          <w:tcPr>
            <w:tcW w:w="645" w:type="dxa"/>
            <w:tcBorders>
              <w:top w:val="nil"/>
              <w:left w:val="nil"/>
              <w:bottom w:val="single" w:sz="4" w:space="0" w:color="auto"/>
              <w:right w:val="single" w:sz="4" w:space="0" w:color="auto"/>
            </w:tcBorders>
            <w:shd w:val="clear" w:color="000000" w:fill="C0C0C0"/>
            <w:noWrap/>
            <w:vAlign w:val="bottom"/>
          </w:tcPr>
          <w:p w14:paraId="65D90DFB"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37</w:t>
            </w:r>
          </w:p>
        </w:tc>
        <w:tc>
          <w:tcPr>
            <w:tcW w:w="548" w:type="dxa"/>
            <w:tcBorders>
              <w:top w:val="single" w:sz="4" w:space="0" w:color="auto"/>
              <w:left w:val="nil"/>
              <w:bottom w:val="single" w:sz="4" w:space="0" w:color="auto"/>
              <w:right w:val="single" w:sz="4" w:space="0" w:color="auto"/>
            </w:tcBorders>
          </w:tcPr>
          <w:p w14:paraId="52FA3AD0"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83</w:t>
            </w:r>
          </w:p>
        </w:tc>
        <w:tc>
          <w:tcPr>
            <w:tcW w:w="1359" w:type="dxa"/>
            <w:tcBorders>
              <w:top w:val="nil"/>
              <w:left w:val="single" w:sz="4" w:space="0" w:color="auto"/>
              <w:bottom w:val="nil"/>
              <w:right w:val="nil"/>
            </w:tcBorders>
            <w:shd w:val="clear" w:color="auto" w:fill="auto"/>
            <w:noWrap/>
            <w:vAlign w:val="bottom"/>
          </w:tcPr>
          <w:p w14:paraId="64AF153A"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2BCE3FD8"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2273F8EB"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562112BB"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4DD87516"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0410AF14" w14:textId="77777777" w:rsidR="004F2BEE" w:rsidRPr="0081682F" w:rsidRDefault="004F2BEE" w:rsidP="0081682F">
            <w:pPr>
              <w:spacing w:line="240" w:lineRule="auto"/>
              <w:jc w:val="both"/>
              <w:rPr>
                <w:rFonts w:cstheme="minorHAnsi"/>
                <w:sz w:val="22"/>
                <w:lang w:eastAsia="en-GB"/>
              </w:rPr>
            </w:pPr>
          </w:p>
        </w:tc>
        <w:tc>
          <w:tcPr>
            <w:tcW w:w="960" w:type="dxa"/>
            <w:tcBorders>
              <w:top w:val="nil"/>
              <w:left w:val="nil"/>
              <w:bottom w:val="nil"/>
              <w:right w:val="nil"/>
            </w:tcBorders>
            <w:shd w:val="clear" w:color="auto" w:fill="auto"/>
            <w:noWrap/>
            <w:vAlign w:val="bottom"/>
          </w:tcPr>
          <w:p w14:paraId="0F193CD4" w14:textId="77777777" w:rsidR="004F2BEE" w:rsidRPr="0081682F" w:rsidRDefault="004F2BEE" w:rsidP="0081682F">
            <w:pPr>
              <w:spacing w:line="240" w:lineRule="auto"/>
              <w:jc w:val="both"/>
              <w:rPr>
                <w:rFonts w:cstheme="minorHAnsi"/>
                <w:sz w:val="22"/>
                <w:lang w:eastAsia="en-GB"/>
              </w:rPr>
            </w:pPr>
          </w:p>
        </w:tc>
      </w:tr>
      <w:tr w:rsidR="004F2BEE" w:rsidRPr="0081682F" w14:paraId="77DCA0C1" w14:textId="77777777" w:rsidTr="00265F22">
        <w:trPr>
          <w:trHeight w:val="283"/>
        </w:trPr>
        <w:tc>
          <w:tcPr>
            <w:tcW w:w="461" w:type="dxa"/>
            <w:tcBorders>
              <w:top w:val="nil"/>
              <w:left w:val="single" w:sz="4" w:space="0" w:color="auto"/>
              <w:bottom w:val="single" w:sz="4" w:space="0" w:color="auto"/>
              <w:right w:val="single" w:sz="4" w:space="0" w:color="auto"/>
            </w:tcBorders>
            <w:shd w:val="clear" w:color="000000" w:fill="C0C0C0"/>
            <w:noWrap/>
            <w:vAlign w:val="bottom"/>
          </w:tcPr>
          <w:p w14:paraId="55305C10"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2</w:t>
            </w:r>
          </w:p>
        </w:tc>
        <w:tc>
          <w:tcPr>
            <w:tcW w:w="2791" w:type="dxa"/>
            <w:tcBorders>
              <w:top w:val="nil"/>
              <w:left w:val="nil"/>
              <w:bottom w:val="single" w:sz="4" w:space="0" w:color="auto"/>
              <w:right w:val="single" w:sz="4" w:space="0" w:color="auto"/>
            </w:tcBorders>
            <w:shd w:val="clear" w:color="000000" w:fill="C0C0C0"/>
            <w:noWrap/>
            <w:vAlign w:val="bottom"/>
          </w:tcPr>
          <w:p w14:paraId="3B48C02F"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MAUCHLINE</w:t>
            </w:r>
          </w:p>
        </w:tc>
        <w:tc>
          <w:tcPr>
            <w:tcW w:w="645" w:type="dxa"/>
            <w:tcBorders>
              <w:top w:val="nil"/>
              <w:left w:val="nil"/>
              <w:bottom w:val="single" w:sz="4" w:space="0" w:color="auto"/>
              <w:right w:val="single" w:sz="4" w:space="0" w:color="auto"/>
            </w:tcBorders>
            <w:shd w:val="clear" w:color="000000" w:fill="C0C0C0"/>
            <w:noWrap/>
            <w:vAlign w:val="bottom"/>
          </w:tcPr>
          <w:p w14:paraId="710193E7"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11.5</w:t>
            </w:r>
          </w:p>
        </w:tc>
        <w:tc>
          <w:tcPr>
            <w:tcW w:w="645" w:type="dxa"/>
            <w:tcBorders>
              <w:top w:val="nil"/>
              <w:left w:val="nil"/>
              <w:bottom w:val="single" w:sz="4" w:space="0" w:color="auto"/>
              <w:right w:val="single" w:sz="4" w:space="0" w:color="auto"/>
            </w:tcBorders>
            <w:shd w:val="clear" w:color="000000" w:fill="000000"/>
            <w:noWrap/>
            <w:vAlign w:val="bottom"/>
          </w:tcPr>
          <w:p w14:paraId="6493F409" w14:textId="77777777" w:rsidR="004F2BEE" w:rsidRPr="0081682F" w:rsidRDefault="004F2BEE" w:rsidP="0081682F">
            <w:pPr>
              <w:spacing w:line="240" w:lineRule="auto"/>
              <w:jc w:val="center"/>
              <w:rPr>
                <w:rFonts w:cstheme="minorHAnsi"/>
                <w:sz w:val="22"/>
                <w:lang w:eastAsia="en-GB"/>
              </w:rPr>
            </w:pPr>
          </w:p>
        </w:tc>
        <w:tc>
          <w:tcPr>
            <w:tcW w:w="645" w:type="dxa"/>
            <w:tcBorders>
              <w:top w:val="nil"/>
              <w:left w:val="nil"/>
              <w:bottom w:val="single" w:sz="4" w:space="0" w:color="auto"/>
              <w:right w:val="single" w:sz="4" w:space="0" w:color="auto"/>
            </w:tcBorders>
            <w:shd w:val="clear" w:color="auto" w:fill="auto"/>
            <w:noWrap/>
            <w:vAlign w:val="bottom"/>
          </w:tcPr>
          <w:p w14:paraId="1B05E57F"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6</w:t>
            </w:r>
          </w:p>
        </w:tc>
        <w:tc>
          <w:tcPr>
            <w:tcW w:w="645" w:type="dxa"/>
            <w:tcBorders>
              <w:top w:val="nil"/>
              <w:left w:val="nil"/>
              <w:bottom w:val="single" w:sz="4" w:space="0" w:color="auto"/>
              <w:right w:val="single" w:sz="4" w:space="0" w:color="auto"/>
            </w:tcBorders>
            <w:shd w:val="clear" w:color="000000" w:fill="C0C0C0"/>
            <w:noWrap/>
            <w:vAlign w:val="bottom"/>
          </w:tcPr>
          <w:p w14:paraId="4C420603"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7</w:t>
            </w:r>
          </w:p>
        </w:tc>
        <w:tc>
          <w:tcPr>
            <w:tcW w:w="645" w:type="dxa"/>
            <w:tcBorders>
              <w:top w:val="nil"/>
              <w:left w:val="nil"/>
              <w:bottom w:val="single" w:sz="4" w:space="0" w:color="auto"/>
              <w:right w:val="single" w:sz="4" w:space="0" w:color="auto"/>
            </w:tcBorders>
            <w:shd w:val="clear" w:color="auto" w:fill="auto"/>
            <w:noWrap/>
            <w:vAlign w:val="bottom"/>
          </w:tcPr>
          <w:p w14:paraId="1BED88DE"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8</w:t>
            </w:r>
          </w:p>
        </w:tc>
        <w:tc>
          <w:tcPr>
            <w:tcW w:w="645" w:type="dxa"/>
            <w:tcBorders>
              <w:top w:val="nil"/>
              <w:left w:val="nil"/>
              <w:bottom w:val="single" w:sz="4" w:space="0" w:color="auto"/>
              <w:right w:val="single" w:sz="4" w:space="0" w:color="auto"/>
            </w:tcBorders>
            <w:shd w:val="clear" w:color="000000" w:fill="C0C0C0"/>
            <w:noWrap/>
            <w:vAlign w:val="bottom"/>
          </w:tcPr>
          <w:p w14:paraId="02A87615"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30</w:t>
            </w:r>
          </w:p>
        </w:tc>
        <w:tc>
          <w:tcPr>
            <w:tcW w:w="548" w:type="dxa"/>
            <w:tcBorders>
              <w:top w:val="single" w:sz="4" w:space="0" w:color="auto"/>
              <w:left w:val="nil"/>
              <w:bottom w:val="single" w:sz="4" w:space="0" w:color="auto"/>
              <w:right w:val="single" w:sz="4" w:space="0" w:color="auto"/>
            </w:tcBorders>
          </w:tcPr>
          <w:p w14:paraId="13C6B768"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77</w:t>
            </w:r>
          </w:p>
        </w:tc>
        <w:tc>
          <w:tcPr>
            <w:tcW w:w="1359" w:type="dxa"/>
            <w:tcBorders>
              <w:top w:val="nil"/>
              <w:left w:val="single" w:sz="4" w:space="0" w:color="auto"/>
              <w:bottom w:val="nil"/>
              <w:right w:val="nil"/>
            </w:tcBorders>
            <w:shd w:val="clear" w:color="auto" w:fill="auto"/>
            <w:noWrap/>
            <w:vAlign w:val="bottom"/>
          </w:tcPr>
          <w:p w14:paraId="4976D7F7"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6F47FEA3"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3800A03C"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0B1002BB"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004566C0"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01838AAD" w14:textId="77777777" w:rsidR="004F2BEE" w:rsidRPr="0081682F" w:rsidRDefault="004F2BEE" w:rsidP="0081682F">
            <w:pPr>
              <w:spacing w:line="240" w:lineRule="auto"/>
              <w:jc w:val="both"/>
              <w:rPr>
                <w:rFonts w:cstheme="minorHAnsi"/>
                <w:sz w:val="22"/>
                <w:lang w:eastAsia="en-GB"/>
              </w:rPr>
            </w:pPr>
          </w:p>
        </w:tc>
        <w:tc>
          <w:tcPr>
            <w:tcW w:w="960" w:type="dxa"/>
            <w:tcBorders>
              <w:top w:val="nil"/>
              <w:left w:val="nil"/>
              <w:bottom w:val="nil"/>
              <w:right w:val="nil"/>
            </w:tcBorders>
            <w:shd w:val="clear" w:color="auto" w:fill="auto"/>
            <w:noWrap/>
            <w:vAlign w:val="bottom"/>
          </w:tcPr>
          <w:p w14:paraId="2E6BC7CC" w14:textId="77777777" w:rsidR="004F2BEE" w:rsidRPr="0081682F" w:rsidRDefault="004F2BEE" w:rsidP="0081682F">
            <w:pPr>
              <w:spacing w:line="240" w:lineRule="auto"/>
              <w:jc w:val="both"/>
              <w:rPr>
                <w:rFonts w:cstheme="minorHAnsi"/>
                <w:sz w:val="22"/>
                <w:lang w:eastAsia="en-GB"/>
              </w:rPr>
            </w:pPr>
          </w:p>
        </w:tc>
      </w:tr>
      <w:tr w:rsidR="004F2BEE" w:rsidRPr="0081682F" w14:paraId="18C13694" w14:textId="77777777" w:rsidTr="00265F22">
        <w:trPr>
          <w:trHeight w:val="283"/>
        </w:trPr>
        <w:tc>
          <w:tcPr>
            <w:tcW w:w="461" w:type="dxa"/>
            <w:tcBorders>
              <w:top w:val="nil"/>
              <w:left w:val="single" w:sz="4" w:space="0" w:color="auto"/>
              <w:bottom w:val="single" w:sz="4" w:space="0" w:color="auto"/>
              <w:right w:val="single" w:sz="4" w:space="0" w:color="auto"/>
            </w:tcBorders>
            <w:shd w:val="clear" w:color="auto" w:fill="auto"/>
            <w:noWrap/>
            <w:vAlign w:val="bottom"/>
          </w:tcPr>
          <w:p w14:paraId="661001C0"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3</w:t>
            </w:r>
          </w:p>
        </w:tc>
        <w:tc>
          <w:tcPr>
            <w:tcW w:w="2791" w:type="dxa"/>
            <w:tcBorders>
              <w:top w:val="nil"/>
              <w:left w:val="nil"/>
              <w:bottom w:val="single" w:sz="4" w:space="0" w:color="auto"/>
              <w:right w:val="single" w:sz="4" w:space="0" w:color="auto"/>
            </w:tcBorders>
            <w:shd w:val="clear" w:color="auto" w:fill="auto"/>
            <w:noWrap/>
            <w:vAlign w:val="bottom"/>
          </w:tcPr>
          <w:p w14:paraId="0F20037C"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AUCHINLECK</w:t>
            </w:r>
          </w:p>
        </w:tc>
        <w:tc>
          <w:tcPr>
            <w:tcW w:w="645" w:type="dxa"/>
            <w:tcBorders>
              <w:top w:val="nil"/>
              <w:left w:val="nil"/>
              <w:bottom w:val="single" w:sz="4" w:space="0" w:color="auto"/>
              <w:right w:val="single" w:sz="4" w:space="0" w:color="auto"/>
            </w:tcBorders>
            <w:shd w:val="clear" w:color="auto" w:fill="auto"/>
            <w:noWrap/>
            <w:vAlign w:val="bottom"/>
          </w:tcPr>
          <w:p w14:paraId="5A3272A1"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15</w:t>
            </w:r>
          </w:p>
        </w:tc>
        <w:tc>
          <w:tcPr>
            <w:tcW w:w="645" w:type="dxa"/>
            <w:tcBorders>
              <w:top w:val="nil"/>
              <w:left w:val="nil"/>
              <w:bottom w:val="single" w:sz="4" w:space="0" w:color="auto"/>
              <w:right w:val="single" w:sz="4" w:space="0" w:color="auto"/>
            </w:tcBorders>
            <w:shd w:val="clear" w:color="auto" w:fill="auto"/>
            <w:noWrap/>
            <w:vAlign w:val="bottom"/>
          </w:tcPr>
          <w:p w14:paraId="5C64685F"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6</w:t>
            </w:r>
          </w:p>
        </w:tc>
        <w:tc>
          <w:tcPr>
            <w:tcW w:w="645" w:type="dxa"/>
            <w:tcBorders>
              <w:top w:val="nil"/>
              <w:left w:val="nil"/>
              <w:bottom w:val="single" w:sz="4" w:space="0" w:color="auto"/>
              <w:right w:val="single" w:sz="4" w:space="0" w:color="auto"/>
            </w:tcBorders>
            <w:shd w:val="clear" w:color="000000" w:fill="000000"/>
            <w:noWrap/>
            <w:vAlign w:val="bottom"/>
          </w:tcPr>
          <w:p w14:paraId="1304F535" w14:textId="77777777" w:rsidR="004F2BEE" w:rsidRPr="0081682F" w:rsidRDefault="004F2BEE" w:rsidP="0081682F">
            <w:pPr>
              <w:spacing w:line="240" w:lineRule="auto"/>
              <w:jc w:val="center"/>
              <w:rPr>
                <w:rFonts w:cstheme="minorHAnsi"/>
                <w:sz w:val="22"/>
                <w:lang w:eastAsia="en-GB"/>
              </w:rPr>
            </w:pPr>
          </w:p>
        </w:tc>
        <w:tc>
          <w:tcPr>
            <w:tcW w:w="645" w:type="dxa"/>
            <w:tcBorders>
              <w:top w:val="nil"/>
              <w:left w:val="nil"/>
              <w:bottom w:val="single" w:sz="4" w:space="0" w:color="auto"/>
              <w:right w:val="single" w:sz="4" w:space="0" w:color="auto"/>
            </w:tcBorders>
            <w:shd w:val="clear" w:color="000000" w:fill="C0C0C0"/>
            <w:noWrap/>
            <w:vAlign w:val="bottom"/>
          </w:tcPr>
          <w:p w14:paraId="403FACEC"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2</w:t>
            </w:r>
          </w:p>
        </w:tc>
        <w:tc>
          <w:tcPr>
            <w:tcW w:w="645" w:type="dxa"/>
            <w:tcBorders>
              <w:top w:val="nil"/>
              <w:left w:val="nil"/>
              <w:bottom w:val="single" w:sz="4" w:space="0" w:color="auto"/>
              <w:right w:val="single" w:sz="4" w:space="0" w:color="auto"/>
            </w:tcBorders>
            <w:shd w:val="clear" w:color="auto" w:fill="auto"/>
            <w:noWrap/>
            <w:vAlign w:val="bottom"/>
          </w:tcPr>
          <w:p w14:paraId="65D9BC30"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15</w:t>
            </w:r>
          </w:p>
        </w:tc>
        <w:tc>
          <w:tcPr>
            <w:tcW w:w="645" w:type="dxa"/>
            <w:tcBorders>
              <w:top w:val="nil"/>
              <w:left w:val="nil"/>
              <w:bottom w:val="single" w:sz="4" w:space="0" w:color="auto"/>
              <w:right w:val="single" w:sz="4" w:space="0" w:color="auto"/>
            </w:tcBorders>
            <w:shd w:val="clear" w:color="000000" w:fill="C0C0C0"/>
            <w:noWrap/>
            <w:vAlign w:val="bottom"/>
          </w:tcPr>
          <w:p w14:paraId="6D157133"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35</w:t>
            </w:r>
          </w:p>
        </w:tc>
        <w:tc>
          <w:tcPr>
            <w:tcW w:w="548" w:type="dxa"/>
            <w:tcBorders>
              <w:top w:val="single" w:sz="4" w:space="0" w:color="auto"/>
              <w:left w:val="nil"/>
              <w:bottom w:val="single" w:sz="4" w:space="0" w:color="auto"/>
              <w:right w:val="single" w:sz="4" w:space="0" w:color="auto"/>
            </w:tcBorders>
          </w:tcPr>
          <w:p w14:paraId="6AA4A3B7"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68</w:t>
            </w:r>
          </w:p>
        </w:tc>
        <w:tc>
          <w:tcPr>
            <w:tcW w:w="1359" w:type="dxa"/>
            <w:tcBorders>
              <w:top w:val="nil"/>
              <w:left w:val="single" w:sz="4" w:space="0" w:color="auto"/>
              <w:bottom w:val="nil"/>
              <w:right w:val="nil"/>
            </w:tcBorders>
            <w:shd w:val="clear" w:color="auto" w:fill="auto"/>
            <w:noWrap/>
            <w:vAlign w:val="bottom"/>
          </w:tcPr>
          <w:p w14:paraId="49299CCA"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5C70CE25"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6EA13655"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39AE535D"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6FC0F39E"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584EF69F" w14:textId="77777777" w:rsidR="004F2BEE" w:rsidRPr="0081682F" w:rsidRDefault="004F2BEE" w:rsidP="0081682F">
            <w:pPr>
              <w:spacing w:line="240" w:lineRule="auto"/>
              <w:jc w:val="both"/>
              <w:rPr>
                <w:rFonts w:cstheme="minorHAnsi"/>
                <w:sz w:val="22"/>
                <w:lang w:eastAsia="en-GB"/>
              </w:rPr>
            </w:pPr>
          </w:p>
        </w:tc>
        <w:tc>
          <w:tcPr>
            <w:tcW w:w="960" w:type="dxa"/>
            <w:tcBorders>
              <w:top w:val="nil"/>
              <w:left w:val="nil"/>
              <w:bottom w:val="nil"/>
              <w:right w:val="nil"/>
            </w:tcBorders>
            <w:shd w:val="clear" w:color="auto" w:fill="auto"/>
            <w:noWrap/>
            <w:vAlign w:val="bottom"/>
          </w:tcPr>
          <w:p w14:paraId="68582646" w14:textId="77777777" w:rsidR="004F2BEE" w:rsidRPr="0081682F" w:rsidRDefault="004F2BEE" w:rsidP="0081682F">
            <w:pPr>
              <w:spacing w:line="240" w:lineRule="auto"/>
              <w:jc w:val="both"/>
              <w:rPr>
                <w:rFonts w:cstheme="minorHAnsi"/>
                <w:sz w:val="22"/>
                <w:lang w:eastAsia="en-GB"/>
              </w:rPr>
            </w:pPr>
          </w:p>
        </w:tc>
      </w:tr>
      <w:tr w:rsidR="004F2BEE" w:rsidRPr="0081682F" w14:paraId="2AE3E28D" w14:textId="77777777" w:rsidTr="00265F22">
        <w:trPr>
          <w:trHeight w:val="283"/>
        </w:trPr>
        <w:tc>
          <w:tcPr>
            <w:tcW w:w="461" w:type="dxa"/>
            <w:tcBorders>
              <w:top w:val="nil"/>
              <w:left w:val="single" w:sz="4" w:space="0" w:color="auto"/>
              <w:bottom w:val="single" w:sz="4" w:space="0" w:color="auto"/>
              <w:right w:val="single" w:sz="4" w:space="0" w:color="auto"/>
            </w:tcBorders>
            <w:shd w:val="clear" w:color="000000" w:fill="C0C0C0"/>
            <w:noWrap/>
            <w:vAlign w:val="bottom"/>
          </w:tcPr>
          <w:p w14:paraId="47579BDD"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4</w:t>
            </w:r>
          </w:p>
        </w:tc>
        <w:tc>
          <w:tcPr>
            <w:tcW w:w="2791" w:type="dxa"/>
            <w:tcBorders>
              <w:top w:val="nil"/>
              <w:left w:val="nil"/>
              <w:bottom w:val="single" w:sz="4" w:space="0" w:color="auto"/>
              <w:right w:val="single" w:sz="4" w:space="0" w:color="auto"/>
            </w:tcBorders>
            <w:shd w:val="clear" w:color="000000" w:fill="C0C0C0"/>
            <w:noWrap/>
            <w:vAlign w:val="bottom"/>
          </w:tcPr>
          <w:p w14:paraId="07034DCC"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CUMNOCK</w:t>
            </w:r>
          </w:p>
        </w:tc>
        <w:tc>
          <w:tcPr>
            <w:tcW w:w="645" w:type="dxa"/>
            <w:tcBorders>
              <w:top w:val="nil"/>
              <w:left w:val="nil"/>
              <w:bottom w:val="single" w:sz="4" w:space="0" w:color="auto"/>
              <w:right w:val="single" w:sz="4" w:space="0" w:color="auto"/>
            </w:tcBorders>
            <w:shd w:val="clear" w:color="000000" w:fill="C0C0C0"/>
            <w:noWrap/>
            <w:vAlign w:val="bottom"/>
          </w:tcPr>
          <w:p w14:paraId="24CC3CCA"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16</w:t>
            </w:r>
          </w:p>
        </w:tc>
        <w:tc>
          <w:tcPr>
            <w:tcW w:w="645" w:type="dxa"/>
            <w:tcBorders>
              <w:top w:val="nil"/>
              <w:left w:val="nil"/>
              <w:bottom w:val="single" w:sz="4" w:space="0" w:color="auto"/>
              <w:right w:val="single" w:sz="4" w:space="0" w:color="auto"/>
            </w:tcBorders>
            <w:shd w:val="clear" w:color="000000" w:fill="C0C0C0"/>
            <w:noWrap/>
            <w:vAlign w:val="bottom"/>
          </w:tcPr>
          <w:p w14:paraId="4A44D544"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7</w:t>
            </w:r>
          </w:p>
        </w:tc>
        <w:tc>
          <w:tcPr>
            <w:tcW w:w="645" w:type="dxa"/>
            <w:tcBorders>
              <w:top w:val="nil"/>
              <w:left w:val="nil"/>
              <w:bottom w:val="single" w:sz="4" w:space="0" w:color="auto"/>
              <w:right w:val="single" w:sz="4" w:space="0" w:color="auto"/>
            </w:tcBorders>
            <w:shd w:val="clear" w:color="000000" w:fill="C0C0C0"/>
            <w:noWrap/>
            <w:vAlign w:val="bottom"/>
          </w:tcPr>
          <w:p w14:paraId="4DB68145"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2</w:t>
            </w:r>
          </w:p>
        </w:tc>
        <w:tc>
          <w:tcPr>
            <w:tcW w:w="645" w:type="dxa"/>
            <w:tcBorders>
              <w:top w:val="nil"/>
              <w:left w:val="nil"/>
              <w:bottom w:val="single" w:sz="4" w:space="0" w:color="auto"/>
              <w:right w:val="single" w:sz="4" w:space="0" w:color="auto"/>
            </w:tcBorders>
            <w:shd w:val="clear" w:color="000000" w:fill="000000"/>
            <w:noWrap/>
            <w:vAlign w:val="bottom"/>
          </w:tcPr>
          <w:p w14:paraId="6D8A1FA9" w14:textId="77777777" w:rsidR="004F2BEE" w:rsidRPr="0081682F" w:rsidRDefault="004F2BEE" w:rsidP="0081682F">
            <w:pPr>
              <w:spacing w:line="240" w:lineRule="auto"/>
              <w:jc w:val="center"/>
              <w:rPr>
                <w:rFonts w:cstheme="minorHAnsi"/>
                <w:sz w:val="22"/>
                <w:lang w:eastAsia="en-GB"/>
              </w:rPr>
            </w:pPr>
          </w:p>
        </w:tc>
        <w:tc>
          <w:tcPr>
            <w:tcW w:w="645" w:type="dxa"/>
            <w:tcBorders>
              <w:top w:val="nil"/>
              <w:left w:val="nil"/>
              <w:bottom w:val="single" w:sz="4" w:space="0" w:color="auto"/>
              <w:right w:val="single" w:sz="4" w:space="0" w:color="auto"/>
            </w:tcBorders>
            <w:shd w:val="clear" w:color="auto" w:fill="auto"/>
            <w:noWrap/>
            <w:vAlign w:val="bottom"/>
          </w:tcPr>
          <w:p w14:paraId="66ED904D"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16</w:t>
            </w:r>
          </w:p>
        </w:tc>
        <w:tc>
          <w:tcPr>
            <w:tcW w:w="645" w:type="dxa"/>
            <w:tcBorders>
              <w:top w:val="nil"/>
              <w:left w:val="nil"/>
              <w:bottom w:val="single" w:sz="4" w:space="0" w:color="auto"/>
              <w:right w:val="single" w:sz="4" w:space="0" w:color="auto"/>
            </w:tcBorders>
            <w:shd w:val="clear" w:color="000000" w:fill="C0C0C0"/>
            <w:noWrap/>
            <w:vAlign w:val="bottom"/>
          </w:tcPr>
          <w:p w14:paraId="42C5C831"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37</w:t>
            </w:r>
          </w:p>
        </w:tc>
        <w:tc>
          <w:tcPr>
            <w:tcW w:w="548" w:type="dxa"/>
            <w:tcBorders>
              <w:top w:val="single" w:sz="4" w:space="0" w:color="auto"/>
              <w:left w:val="nil"/>
              <w:bottom w:val="single" w:sz="4" w:space="0" w:color="auto"/>
              <w:right w:val="single" w:sz="4" w:space="0" w:color="auto"/>
            </w:tcBorders>
          </w:tcPr>
          <w:p w14:paraId="389DE10F"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62</w:t>
            </w:r>
          </w:p>
        </w:tc>
        <w:tc>
          <w:tcPr>
            <w:tcW w:w="1359" w:type="dxa"/>
            <w:tcBorders>
              <w:top w:val="nil"/>
              <w:left w:val="single" w:sz="4" w:space="0" w:color="auto"/>
              <w:bottom w:val="nil"/>
              <w:right w:val="nil"/>
            </w:tcBorders>
            <w:shd w:val="clear" w:color="auto" w:fill="auto"/>
            <w:noWrap/>
            <w:vAlign w:val="bottom"/>
          </w:tcPr>
          <w:p w14:paraId="1BCFCD73"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0E0975D2"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1BF99FE1"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5277431E"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4456C192"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4F4CD88D" w14:textId="77777777" w:rsidR="004F2BEE" w:rsidRPr="0081682F" w:rsidRDefault="004F2BEE" w:rsidP="0081682F">
            <w:pPr>
              <w:spacing w:line="240" w:lineRule="auto"/>
              <w:jc w:val="both"/>
              <w:rPr>
                <w:rFonts w:cstheme="minorHAnsi"/>
                <w:sz w:val="22"/>
                <w:lang w:eastAsia="en-GB"/>
              </w:rPr>
            </w:pPr>
          </w:p>
        </w:tc>
        <w:tc>
          <w:tcPr>
            <w:tcW w:w="960" w:type="dxa"/>
            <w:tcBorders>
              <w:top w:val="nil"/>
              <w:left w:val="nil"/>
              <w:bottom w:val="nil"/>
              <w:right w:val="nil"/>
            </w:tcBorders>
            <w:shd w:val="clear" w:color="auto" w:fill="auto"/>
            <w:noWrap/>
            <w:vAlign w:val="bottom"/>
          </w:tcPr>
          <w:p w14:paraId="521C833F" w14:textId="77777777" w:rsidR="004F2BEE" w:rsidRPr="0081682F" w:rsidRDefault="004F2BEE" w:rsidP="0081682F">
            <w:pPr>
              <w:spacing w:line="240" w:lineRule="auto"/>
              <w:jc w:val="both"/>
              <w:rPr>
                <w:rFonts w:cstheme="minorHAnsi"/>
                <w:sz w:val="22"/>
                <w:lang w:eastAsia="en-GB"/>
              </w:rPr>
            </w:pPr>
          </w:p>
        </w:tc>
      </w:tr>
      <w:tr w:rsidR="004F2BEE" w:rsidRPr="0081682F" w14:paraId="7B9BB042" w14:textId="77777777" w:rsidTr="00265F22">
        <w:trPr>
          <w:trHeight w:val="283"/>
        </w:trPr>
        <w:tc>
          <w:tcPr>
            <w:tcW w:w="461" w:type="dxa"/>
            <w:tcBorders>
              <w:top w:val="nil"/>
              <w:left w:val="single" w:sz="4" w:space="0" w:color="auto"/>
              <w:bottom w:val="single" w:sz="4" w:space="0" w:color="auto"/>
              <w:right w:val="single" w:sz="4" w:space="0" w:color="auto"/>
            </w:tcBorders>
            <w:shd w:val="clear" w:color="auto" w:fill="auto"/>
            <w:noWrap/>
            <w:vAlign w:val="bottom"/>
          </w:tcPr>
          <w:p w14:paraId="03770CD3"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5</w:t>
            </w:r>
          </w:p>
        </w:tc>
        <w:tc>
          <w:tcPr>
            <w:tcW w:w="2791" w:type="dxa"/>
            <w:tcBorders>
              <w:top w:val="nil"/>
              <w:left w:val="nil"/>
              <w:bottom w:val="single" w:sz="4" w:space="0" w:color="auto"/>
              <w:right w:val="single" w:sz="4" w:space="0" w:color="auto"/>
            </w:tcBorders>
            <w:shd w:val="clear" w:color="auto" w:fill="auto"/>
            <w:noWrap/>
            <w:vAlign w:val="bottom"/>
          </w:tcPr>
          <w:p w14:paraId="0933A6B7"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KILMARNOCK</w:t>
            </w:r>
          </w:p>
        </w:tc>
        <w:tc>
          <w:tcPr>
            <w:tcW w:w="645" w:type="dxa"/>
            <w:tcBorders>
              <w:top w:val="nil"/>
              <w:left w:val="nil"/>
              <w:bottom w:val="single" w:sz="4" w:space="0" w:color="auto"/>
              <w:right w:val="single" w:sz="4" w:space="0" w:color="auto"/>
            </w:tcBorders>
            <w:shd w:val="clear" w:color="auto" w:fill="auto"/>
            <w:noWrap/>
            <w:vAlign w:val="bottom"/>
          </w:tcPr>
          <w:p w14:paraId="1D8F6677"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16</w:t>
            </w:r>
          </w:p>
        </w:tc>
        <w:tc>
          <w:tcPr>
            <w:tcW w:w="645" w:type="dxa"/>
            <w:tcBorders>
              <w:top w:val="nil"/>
              <w:left w:val="nil"/>
              <w:bottom w:val="single" w:sz="4" w:space="0" w:color="auto"/>
              <w:right w:val="single" w:sz="4" w:space="0" w:color="auto"/>
            </w:tcBorders>
            <w:shd w:val="clear" w:color="auto" w:fill="auto"/>
            <w:noWrap/>
            <w:vAlign w:val="bottom"/>
          </w:tcPr>
          <w:p w14:paraId="215AAE9C"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8</w:t>
            </w:r>
          </w:p>
        </w:tc>
        <w:tc>
          <w:tcPr>
            <w:tcW w:w="645" w:type="dxa"/>
            <w:tcBorders>
              <w:top w:val="nil"/>
              <w:left w:val="nil"/>
              <w:bottom w:val="single" w:sz="4" w:space="0" w:color="auto"/>
              <w:right w:val="single" w:sz="4" w:space="0" w:color="auto"/>
            </w:tcBorders>
            <w:shd w:val="clear" w:color="auto" w:fill="auto"/>
            <w:noWrap/>
            <w:vAlign w:val="bottom"/>
          </w:tcPr>
          <w:p w14:paraId="2EE9662C"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15</w:t>
            </w:r>
          </w:p>
        </w:tc>
        <w:tc>
          <w:tcPr>
            <w:tcW w:w="645" w:type="dxa"/>
            <w:tcBorders>
              <w:top w:val="nil"/>
              <w:left w:val="nil"/>
              <w:bottom w:val="single" w:sz="4" w:space="0" w:color="auto"/>
              <w:right w:val="single" w:sz="4" w:space="0" w:color="auto"/>
            </w:tcBorders>
            <w:shd w:val="clear" w:color="auto" w:fill="auto"/>
            <w:noWrap/>
            <w:vAlign w:val="bottom"/>
          </w:tcPr>
          <w:p w14:paraId="4B01751C"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16</w:t>
            </w:r>
          </w:p>
        </w:tc>
        <w:tc>
          <w:tcPr>
            <w:tcW w:w="645" w:type="dxa"/>
            <w:tcBorders>
              <w:top w:val="nil"/>
              <w:left w:val="nil"/>
              <w:bottom w:val="single" w:sz="4" w:space="0" w:color="auto"/>
              <w:right w:val="single" w:sz="4" w:space="0" w:color="auto"/>
            </w:tcBorders>
            <w:shd w:val="clear" w:color="000000" w:fill="000000"/>
            <w:noWrap/>
            <w:vAlign w:val="bottom"/>
          </w:tcPr>
          <w:p w14:paraId="11F685D2" w14:textId="77777777" w:rsidR="004F2BEE" w:rsidRPr="0081682F" w:rsidRDefault="004F2BEE" w:rsidP="0081682F">
            <w:pPr>
              <w:spacing w:line="240" w:lineRule="auto"/>
              <w:jc w:val="center"/>
              <w:rPr>
                <w:rFonts w:cstheme="minorHAnsi"/>
                <w:sz w:val="22"/>
                <w:lang w:eastAsia="en-GB"/>
              </w:rPr>
            </w:pPr>
          </w:p>
        </w:tc>
        <w:tc>
          <w:tcPr>
            <w:tcW w:w="645" w:type="dxa"/>
            <w:tcBorders>
              <w:top w:val="nil"/>
              <w:left w:val="nil"/>
              <w:bottom w:val="single" w:sz="4" w:space="0" w:color="auto"/>
              <w:right w:val="single" w:sz="4" w:space="0" w:color="auto"/>
            </w:tcBorders>
            <w:shd w:val="clear" w:color="000000" w:fill="C0C0C0"/>
            <w:noWrap/>
            <w:vAlign w:val="bottom"/>
          </w:tcPr>
          <w:p w14:paraId="39788A2D"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23.5</w:t>
            </w:r>
          </w:p>
        </w:tc>
        <w:tc>
          <w:tcPr>
            <w:tcW w:w="548" w:type="dxa"/>
            <w:tcBorders>
              <w:top w:val="single" w:sz="4" w:space="0" w:color="auto"/>
              <w:left w:val="nil"/>
              <w:bottom w:val="single" w:sz="4" w:space="0" w:color="auto"/>
              <w:right w:val="single" w:sz="4" w:space="0" w:color="auto"/>
            </w:tcBorders>
          </w:tcPr>
          <w:p w14:paraId="6059C5B9"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67</w:t>
            </w:r>
          </w:p>
        </w:tc>
        <w:tc>
          <w:tcPr>
            <w:tcW w:w="1359" w:type="dxa"/>
            <w:tcBorders>
              <w:top w:val="nil"/>
              <w:left w:val="single" w:sz="4" w:space="0" w:color="auto"/>
              <w:bottom w:val="nil"/>
              <w:right w:val="nil"/>
            </w:tcBorders>
            <w:shd w:val="clear" w:color="auto" w:fill="auto"/>
            <w:noWrap/>
            <w:vAlign w:val="bottom"/>
          </w:tcPr>
          <w:p w14:paraId="6F034131"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6AE8DFB9"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02DB9DD8"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3E430EA8"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2D961CCD"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72DB9FD0" w14:textId="77777777" w:rsidR="004F2BEE" w:rsidRPr="0081682F" w:rsidRDefault="004F2BEE" w:rsidP="0081682F">
            <w:pPr>
              <w:spacing w:line="240" w:lineRule="auto"/>
              <w:jc w:val="both"/>
              <w:rPr>
                <w:rFonts w:cstheme="minorHAnsi"/>
                <w:sz w:val="22"/>
                <w:lang w:eastAsia="en-GB"/>
              </w:rPr>
            </w:pPr>
          </w:p>
        </w:tc>
        <w:tc>
          <w:tcPr>
            <w:tcW w:w="960" w:type="dxa"/>
            <w:tcBorders>
              <w:top w:val="nil"/>
              <w:left w:val="nil"/>
              <w:bottom w:val="nil"/>
              <w:right w:val="nil"/>
            </w:tcBorders>
            <w:shd w:val="clear" w:color="auto" w:fill="auto"/>
            <w:noWrap/>
            <w:vAlign w:val="bottom"/>
          </w:tcPr>
          <w:p w14:paraId="6E8EE95E" w14:textId="77777777" w:rsidR="004F2BEE" w:rsidRPr="0081682F" w:rsidRDefault="004F2BEE" w:rsidP="0081682F">
            <w:pPr>
              <w:spacing w:line="240" w:lineRule="auto"/>
              <w:jc w:val="both"/>
              <w:rPr>
                <w:rFonts w:cstheme="minorHAnsi"/>
                <w:sz w:val="22"/>
                <w:lang w:eastAsia="en-GB"/>
              </w:rPr>
            </w:pPr>
          </w:p>
        </w:tc>
      </w:tr>
      <w:tr w:rsidR="004F2BEE" w:rsidRPr="0081682F" w14:paraId="1038E0AE" w14:textId="77777777" w:rsidTr="00265F22">
        <w:trPr>
          <w:trHeight w:val="283"/>
        </w:trPr>
        <w:tc>
          <w:tcPr>
            <w:tcW w:w="461" w:type="dxa"/>
            <w:tcBorders>
              <w:top w:val="nil"/>
              <w:left w:val="single" w:sz="4" w:space="0" w:color="auto"/>
              <w:bottom w:val="single" w:sz="4" w:space="0" w:color="auto"/>
              <w:right w:val="single" w:sz="4" w:space="0" w:color="auto"/>
            </w:tcBorders>
            <w:shd w:val="clear" w:color="000000" w:fill="C0C0C0"/>
            <w:noWrap/>
            <w:vAlign w:val="bottom"/>
          </w:tcPr>
          <w:p w14:paraId="1EC5D096"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6</w:t>
            </w:r>
          </w:p>
        </w:tc>
        <w:tc>
          <w:tcPr>
            <w:tcW w:w="2791" w:type="dxa"/>
            <w:tcBorders>
              <w:top w:val="nil"/>
              <w:left w:val="nil"/>
              <w:bottom w:val="single" w:sz="4" w:space="0" w:color="auto"/>
              <w:right w:val="single" w:sz="4" w:space="0" w:color="auto"/>
            </w:tcBorders>
            <w:shd w:val="clear" w:color="000000" w:fill="C0C0C0"/>
            <w:noWrap/>
            <w:vAlign w:val="bottom"/>
          </w:tcPr>
          <w:p w14:paraId="25DFC0AB"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GLASGOW</w:t>
            </w:r>
          </w:p>
        </w:tc>
        <w:tc>
          <w:tcPr>
            <w:tcW w:w="645" w:type="dxa"/>
            <w:tcBorders>
              <w:top w:val="nil"/>
              <w:left w:val="nil"/>
              <w:bottom w:val="single" w:sz="4" w:space="0" w:color="auto"/>
              <w:right w:val="single" w:sz="4" w:space="0" w:color="auto"/>
            </w:tcBorders>
            <w:shd w:val="clear" w:color="000000" w:fill="C0C0C0"/>
            <w:noWrap/>
            <w:vAlign w:val="bottom"/>
          </w:tcPr>
          <w:p w14:paraId="13EF201D"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37</w:t>
            </w:r>
          </w:p>
        </w:tc>
        <w:tc>
          <w:tcPr>
            <w:tcW w:w="645" w:type="dxa"/>
            <w:tcBorders>
              <w:top w:val="nil"/>
              <w:left w:val="nil"/>
              <w:bottom w:val="single" w:sz="4" w:space="0" w:color="auto"/>
              <w:right w:val="single" w:sz="4" w:space="0" w:color="auto"/>
            </w:tcBorders>
            <w:shd w:val="clear" w:color="000000" w:fill="C0C0C0"/>
            <w:noWrap/>
            <w:vAlign w:val="bottom"/>
          </w:tcPr>
          <w:p w14:paraId="57AFB0A8"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30</w:t>
            </w:r>
          </w:p>
        </w:tc>
        <w:tc>
          <w:tcPr>
            <w:tcW w:w="645" w:type="dxa"/>
            <w:tcBorders>
              <w:top w:val="nil"/>
              <w:left w:val="nil"/>
              <w:bottom w:val="single" w:sz="4" w:space="0" w:color="auto"/>
              <w:right w:val="single" w:sz="4" w:space="0" w:color="auto"/>
            </w:tcBorders>
            <w:shd w:val="clear" w:color="000000" w:fill="C0C0C0"/>
            <w:noWrap/>
            <w:vAlign w:val="bottom"/>
          </w:tcPr>
          <w:p w14:paraId="0A18F8BF"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35</w:t>
            </w:r>
          </w:p>
        </w:tc>
        <w:tc>
          <w:tcPr>
            <w:tcW w:w="645" w:type="dxa"/>
            <w:tcBorders>
              <w:top w:val="nil"/>
              <w:left w:val="nil"/>
              <w:bottom w:val="single" w:sz="4" w:space="0" w:color="auto"/>
              <w:right w:val="single" w:sz="4" w:space="0" w:color="auto"/>
            </w:tcBorders>
            <w:shd w:val="clear" w:color="000000" w:fill="C0C0C0"/>
            <w:noWrap/>
            <w:vAlign w:val="bottom"/>
          </w:tcPr>
          <w:p w14:paraId="7B0B7772"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37</w:t>
            </w:r>
          </w:p>
        </w:tc>
        <w:tc>
          <w:tcPr>
            <w:tcW w:w="645" w:type="dxa"/>
            <w:tcBorders>
              <w:top w:val="nil"/>
              <w:left w:val="nil"/>
              <w:bottom w:val="single" w:sz="4" w:space="0" w:color="auto"/>
              <w:right w:val="single" w:sz="4" w:space="0" w:color="auto"/>
            </w:tcBorders>
            <w:shd w:val="clear" w:color="000000" w:fill="C0C0C0"/>
            <w:noWrap/>
            <w:vAlign w:val="bottom"/>
          </w:tcPr>
          <w:p w14:paraId="01F25C3C"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23.5</w:t>
            </w:r>
          </w:p>
        </w:tc>
        <w:tc>
          <w:tcPr>
            <w:tcW w:w="645" w:type="dxa"/>
            <w:tcBorders>
              <w:top w:val="nil"/>
              <w:left w:val="nil"/>
              <w:bottom w:val="single" w:sz="4" w:space="0" w:color="auto"/>
              <w:right w:val="single" w:sz="4" w:space="0" w:color="auto"/>
            </w:tcBorders>
            <w:shd w:val="clear" w:color="000000" w:fill="000000"/>
            <w:noWrap/>
            <w:vAlign w:val="bottom"/>
          </w:tcPr>
          <w:p w14:paraId="49C91B2D" w14:textId="77777777" w:rsidR="004F2BEE" w:rsidRPr="0081682F" w:rsidRDefault="004F2BEE" w:rsidP="0081682F">
            <w:pPr>
              <w:spacing w:line="240" w:lineRule="auto"/>
              <w:jc w:val="center"/>
              <w:rPr>
                <w:rFonts w:cstheme="minorHAnsi"/>
                <w:sz w:val="22"/>
                <w:lang w:eastAsia="en-GB"/>
              </w:rPr>
            </w:pPr>
          </w:p>
        </w:tc>
        <w:tc>
          <w:tcPr>
            <w:tcW w:w="548" w:type="dxa"/>
            <w:tcBorders>
              <w:top w:val="single" w:sz="4" w:space="0" w:color="auto"/>
              <w:left w:val="nil"/>
              <w:bottom w:val="single" w:sz="4" w:space="0" w:color="auto"/>
              <w:right w:val="single" w:sz="4" w:space="0" w:color="auto"/>
            </w:tcBorders>
          </w:tcPr>
          <w:p w14:paraId="43245BBA"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46</w:t>
            </w:r>
          </w:p>
        </w:tc>
        <w:tc>
          <w:tcPr>
            <w:tcW w:w="1359" w:type="dxa"/>
            <w:tcBorders>
              <w:top w:val="nil"/>
              <w:left w:val="single" w:sz="4" w:space="0" w:color="auto"/>
              <w:bottom w:val="nil"/>
              <w:right w:val="nil"/>
            </w:tcBorders>
            <w:shd w:val="clear" w:color="auto" w:fill="auto"/>
            <w:noWrap/>
            <w:vAlign w:val="bottom"/>
          </w:tcPr>
          <w:p w14:paraId="64DFB8E6"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75C53095"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28E5CCF3"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12F453D5"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4240C5C8"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49F0545C" w14:textId="77777777" w:rsidR="004F2BEE" w:rsidRPr="0081682F" w:rsidRDefault="004F2BEE" w:rsidP="0081682F">
            <w:pPr>
              <w:spacing w:line="240" w:lineRule="auto"/>
              <w:jc w:val="both"/>
              <w:rPr>
                <w:rFonts w:cstheme="minorHAnsi"/>
                <w:sz w:val="22"/>
                <w:lang w:eastAsia="en-GB"/>
              </w:rPr>
            </w:pPr>
          </w:p>
        </w:tc>
        <w:tc>
          <w:tcPr>
            <w:tcW w:w="960" w:type="dxa"/>
            <w:tcBorders>
              <w:top w:val="nil"/>
              <w:left w:val="nil"/>
              <w:bottom w:val="nil"/>
              <w:right w:val="nil"/>
            </w:tcBorders>
            <w:shd w:val="clear" w:color="auto" w:fill="auto"/>
            <w:noWrap/>
            <w:vAlign w:val="bottom"/>
          </w:tcPr>
          <w:p w14:paraId="23E12AEF" w14:textId="77777777" w:rsidR="004F2BEE" w:rsidRPr="0081682F" w:rsidRDefault="004F2BEE" w:rsidP="0081682F">
            <w:pPr>
              <w:spacing w:line="240" w:lineRule="auto"/>
              <w:jc w:val="both"/>
              <w:rPr>
                <w:rFonts w:cstheme="minorHAnsi"/>
                <w:sz w:val="22"/>
                <w:lang w:eastAsia="en-GB"/>
              </w:rPr>
            </w:pPr>
          </w:p>
        </w:tc>
      </w:tr>
      <w:tr w:rsidR="004F2BEE" w:rsidRPr="0081682F" w14:paraId="2067BA0E" w14:textId="77777777" w:rsidTr="00265F22">
        <w:trPr>
          <w:trHeight w:val="283"/>
        </w:trPr>
        <w:tc>
          <w:tcPr>
            <w:tcW w:w="461" w:type="dxa"/>
            <w:tcBorders>
              <w:top w:val="nil"/>
              <w:left w:val="single" w:sz="4" w:space="0" w:color="auto"/>
              <w:bottom w:val="single" w:sz="4" w:space="0" w:color="auto"/>
              <w:right w:val="single" w:sz="4" w:space="0" w:color="auto"/>
            </w:tcBorders>
            <w:shd w:val="clear" w:color="auto" w:fill="auto"/>
            <w:noWrap/>
            <w:vAlign w:val="bottom"/>
          </w:tcPr>
          <w:p w14:paraId="71101C1E"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7</w:t>
            </w:r>
          </w:p>
        </w:tc>
        <w:tc>
          <w:tcPr>
            <w:tcW w:w="2791" w:type="dxa"/>
            <w:tcBorders>
              <w:top w:val="nil"/>
              <w:left w:val="nil"/>
              <w:bottom w:val="single" w:sz="4" w:space="0" w:color="auto"/>
              <w:right w:val="single" w:sz="4" w:space="0" w:color="auto"/>
            </w:tcBorders>
            <w:shd w:val="clear" w:color="auto" w:fill="auto"/>
            <w:noWrap/>
            <w:vAlign w:val="bottom"/>
          </w:tcPr>
          <w:p w14:paraId="1213B1D9" w14:textId="77777777" w:rsidR="004F2BEE" w:rsidRPr="0081682F" w:rsidRDefault="004F2BEE" w:rsidP="0081682F">
            <w:pPr>
              <w:spacing w:line="240" w:lineRule="auto"/>
              <w:jc w:val="both"/>
              <w:rPr>
                <w:rFonts w:cstheme="minorHAnsi"/>
                <w:b/>
                <w:bCs/>
                <w:sz w:val="22"/>
                <w:lang w:eastAsia="en-GB"/>
              </w:rPr>
            </w:pPr>
            <w:r w:rsidRPr="0081682F">
              <w:rPr>
                <w:rFonts w:cstheme="minorHAnsi"/>
                <w:b/>
                <w:bCs/>
                <w:sz w:val="22"/>
                <w:lang w:eastAsia="en-GB"/>
              </w:rPr>
              <w:t>COSLA</w:t>
            </w:r>
          </w:p>
        </w:tc>
        <w:tc>
          <w:tcPr>
            <w:tcW w:w="645" w:type="dxa"/>
            <w:tcBorders>
              <w:top w:val="nil"/>
              <w:left w:val="nil"/>
              <w:bottom w:val="single" w:sz="4" w:space="0" w:color="auto"/>
              <w:right w:val="single" w:sz="4" w:space="0" w:color="auto"/>
            </w:tcBorders>
            <w:shd w:val="clear" w:color="auto" w:fill="auto"/>
            <w:noWrap/>
            <w:vAlign w:val="bottom"/>
          </w:tcPr>
          <w:p w14:paraId="189A8A8E"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83</w:t>
            </w:r>
          </w:p>
        </w:tc>
        <w:tc>
          <w:tcPr>
            <w:tcW w:w="645" w:type="dxa"/>
            <w:tcBorders>
              <w:top w:val="nil"/>
              <w:left w:val="nil"/>
              <w:bottom w:val="single" w:sz="4" w:space="0" w:color="auto"/>
              <w:right w:val="single" w:sz="4" w:space="0" w:color="auto"/>
            </w:tcBorders>
            <w:shd w:val="clear" w:color="auto" w:fill="auto"/>
            <w:noWrap/>
            <w:vAlign w:val="bottom"/>
          </w:tcPr>
          <w:p w14:paraId="7BC23051"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77</w:t>
            </w:r>
          </w:p>
        </w:tc>
        <w:tc>
          <w:tcPr>
            <w:tcW w:w="645" w:type="dxa"/>
            <w:tcBorders>
              <w:top w:val="nil"/>
              <w:left w:val="nil"/>
              <w:bottom w:val="single" w:sz="4" w:space="0" w:color="auto"/>
              <w:right w:val="single" w:sz="4" w:space="0" w:color="auto"/>
            </w:tcBorders>
            <w:shd w:val="clear" w:color="auto" w:fill="auto"/>
            <w:noWrap/>
            <w:vAlign w:val="bottom"/>
          </w:tcPr>
          <w:p w14:paraId="63C47F3F"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68</w:t>
            </w:r>
          </w:p>
        </w:tc>
        <w:tc>
          <w:tcPr>
            <w:tcW w:w="645" w:type="dxa"/>
            <w:tcBorders>
              <w:top w:val="nil"/>
              <w:left w:val="nil"/>
              <w:bottom w:val="single" w:sz="4" w:space="0" w:color="auto"/>
              <w:right w:val="single" w:sz="4" w:space="0" w:color="auto"/>
            </w:tcBorders>
            <w:shd w:val="clear" w:color="auto" w:fill="auto"/>
            <w:noWrap/>
            <w:vAlign w:val="bottom"/>
          </w:tcPr>
          <w:p w14:paraId="04527C6A"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62</w:t>
            </w:r>
          </w:p>
        </w:tc>
        <w:tc>
          <w:tcPr>
            <w:tcW w:w="645" w:type="dxa"/>
            <w:tcBorders>
              <w:top w:val="nil"/>
              <w:left w:val="nil"/>
              <w:bottom w:val="single" w:sz="4" w:space="0" w:color="auto"/>
              <w:right w:val="single" w:sz="4" w:space="0" w:color="auto"/>
            </w:tcBorders>
            <w:shd w:val="clear" w:color="auto" w:fill="auto"/>
            <w:noWrap/>
            <w:vAlign w:val="bottom"/>
          </w:tcPr>
          <w:p w14:paraId="6B7BB0E4"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67</w:t>
            </w:r>
          </w:p>
        </w:tc>
        <w:tc>
          <w:tcPr>
            <w:tcW w:w="645" w:type="dxa"/>
            <w:tcBorders>
              <w:top w:val="nil"/>
              <w:left w:val="nil"/>
              <w:bottom w:val="single" w:sz="4" w:space="0" w:color="auto"/>
              <w:right w:val="single" w:sz="4" w:space="0" w:color="auto"/>
            </w:tcBorders>
            <w:shd w:val="clear" w:color="auto" w:fill="auto"/>
            <w:noWrap/>
            <w:vAlign w:val="bottom"/>
          </w:tcPr>
          <w:p w14:paraId="033E187D" w14:textId="77777777" w:rsidR="004F2BEE" w:rsidRPr="0081682F" w:rsidRDefault="004F2BEE" w:rsidP="0081682F">
            <w:pPr>
              <w:spacing w:line="240" w:lineRule="auto"/>
              <w:jc w:val="center"/>
              <w:rPr>
                <w:rFonts w:cstheme="minorHAnsi"/>
                <w:sz w:val="22"/>
                <w:lang w:eastAsia="en-GB"/>
              </w:rPr>
            </w:pPr>
            <w:r w:rsidRPr="0081682F">
              <w:rPr>
                <w:rFonts w:cstheme="minorHAnsi"/>
                <w:sz w:val="22"/>
                <w:lang w:eastAsia="en-GB"/>
              </w:rPr>
              <w:t>46</w:t>
            </w:r>
          </w:p>
        </w:tc>
        <w:tc>
          <w:tcPr>
            <w:tcW w:w="548" w:type="dxa"/>
            <w:tcBorders>
              <w:top w:val="single" w:sz="4" w:space="0" w:color="auto"/>
              <w:left w:val="nil"/>
              <w:bottom w:val="single" w:sz="4" w:space="0" w:color="auto"/>
              <w:right w:val="single" w:sz="4" w:space="0" w:color="auto"/>
            </w:tcBorders>
            <w:shd w:val="clear" w:color="auto" w:fill="000000"/>
          </w:tcPr>
          <w:p w14:paraId="003E180E" w14:textId="77777777" w:rsidR="004F2BEE" w:rsidRPr="0081682F" w:rsidRDefault="004F2BEE" w:rsidP="0081682F">
            <w:pPr>
              <w:spacing w:line="240" w:lineRule="auto"/>
              <w:jc w:val="center"/>
              <w:rPr>
                <w:rFonts w:cstheme="minorHAnsi"/>
                <w:sz w:val="22"/>
                <w:lang w:eastAsia="en-GB"/>
              </w:rPr>
            </w:pPr>
          </w:p>
        </w:tc>
        <w:tc>
          <w:tcPr>
            <w:tcW w:w="1359" w:type="dxa"/>
            <w:tcBorders>
              <w:top w:val="nil"/>
              <w:left w:val="single" w:sz="4" w:space="0" w:color="auto"/>
              <w:bottom w:val="nil"/>
              <w:right w:val="nil"/>
            </w:tcBorders>
            <w:shd w:val="clear" w:color="auto" w:fill="auto"/>
            <w:noWrap/>
            <w:vAlign w:val="bottom"/>
          </w:tcPr>
          <w:p w14:paraId="692D7DBE"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113DDCC1"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0D4A8F90"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00724AAD"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3BA78DA3"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25F1884D" w14:textId="77777777" w:rsidR="004F2BEE" w:rsidRPr="0081682F" w:rsidRDefault="004F2BEE" w:rsidP="0081682F">
            <w:pPr>
              <w:spacing w:line="240" w:lineRule="auto"/>
              <w:jc w:val="both"/>
              <w:rPr>
                <w:rFonts w:cstheme="minorHAnsi"/>
                <w:sz w:val="22"/>
                <w:lang w:eastAsia="en-GB"/>
              </w:rPr>
            </w:pPr>
          </w:p>
        </w:tc>
        <w:tc>
          <w:tcPr>
            <w:tcW w:w="960" w:type="dxa"/>
            <w:tcBorders>
              <w:top w:val="nil"/>
              <w:left w:val="nil"/>
              <w:bottom w:val="nil"/>
              <w:right w:val="nil"/>
            </w:tcBorders>
            <w:shd w:val="clear" w:color="auto" w:fill="auto"/>
            <w:noWrap/>
            <w:vAlign w:val="bottom"/>
          </w:tcPr>
          <w:p w14:paraId="3E06A7FF" w14:textId="77777777" w:rsidR="004F2BEE" w:rsidRPr="0081682F" w:rsidRDefault="004F2BEE" w:rsidP="0081682F">
            <w:pPr>
              <w:spacing w:line="240" w:lineRule="auto"/>
              <w:jc w:val="both"/>
              <w:rPr>
                <w:rFonts w:cstheme="minorHAnsi"/>
                <w:sz w:val="22"/>
                <w:lang w:eastAsia="en-GB"/>
              </w:rPr>
            </w:pPr>
          </w:p>
        </w:tc>
      </w:tr>
      <w:tr w:rsidR="004F2BEE" w:rsidRPr="0081682F" w14:paraId="591BADEE" w14:textId="77777777" w:rsidTr="00265F22">
        <w:trPr>
          <w:trHeight w:val="265"/>
        </w:trPr>
        <w:tc>
          <w:tcPr>
            <w:tcW w:w="461" w:type="dxa"/>
            <w:tcBorders>
              <w:top w:val="nil"/>
              <w:left w:val="nil"/>
              <w:bottom w:val="nil"/>
              <w:right w:val="nil"/>
            </w:tcBorders>
            <w:shd w:val="clear" w:color="auto" w:fill="auto"/>
            <w:noWrap/>
            <w:vAlign w:val="bottom"/>
          </w:tcPr>
          <w:p w14:paraId="46596B73" w14:textId="77777777" w:rsidR="004F2BEE" w:rsidRPr="0081682F" w:rsidRDefault="004F2BEE" w:rsidP="0081682F">
            <w:pPr>
              <w:spacing w:line="240" w:lineRule="auto"/>
              <w:jc w:val="both"/>
              <w:rPr>
                <w:rFonts w:cstheme="minorHAnsi"/>
                <w:sz w:val="22"/>
                <w:lang w:eastAsia="en-GB"/>
              </w:rPr>
            </w:pPr>
          </w:p>
        </w:tc>
        <w:tc>
          <w:tcPr>
            <w:tcW w:w="2791" w:type="dxa"/>
            <w:tcBorders>
              <w:top w:val="nil"/>
              <w:left w:val="nil"/>
              <w:bottom w:val="nil"/>
              <w:right w:val="nil"/>
            </w:tcBorders>
            <w:shd w:val="clear" w:color="auto" w:fill="auto"/>
            <w:noWrap/>
            <w:vAlign w:val="bottom"/>
          </w:tcPr>
          <w:p w14:paraId="6F7BF5BD"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018F4122"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6FC2775C"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126A059A"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0865A9A9"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3F2A5B29"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56F81886" w14:textId="77777777" w:rsidR="004F2BEE" w:rsidRPr="0081682F" w:rsidRDefault="004F2BEE" w:rsidP="0081682F">
            <w:pPr>
              <w:spacing w:line="240" w:lineRule="auto"/>
              <w:jc w:val="both"/>
              <w:rPr>
                <w:rFonts w:cstheme="minorHAnsi"/>
                <w:sz w:val="22"/>
                <w:lang w:eastAsia="en-GB"/>
              </w:rPr>
            </w:pPr>
          </w:p>
        </w:tc>
        <w:tc>
          <w:tcPr>
            <w:tcW w:w="548" w:type="dxa"/>
            <w:tcBorders>
              <w:top w:val="single" w:sz="4" w:space="0" w:color="auto"/>
              <w:left w:val="nil"/>
              <w:bottom w:val="nil"/>
              <w:right w:val="nil"/>
            </w:tcBorders>
          </w:tcPr>
          <w:p w14:paraId="06D1A459" w14:textId="77777777" w:rsidR="004F2BEE" w:rsidRPr="0081682F" w:rsidRDefault="004F2BEE" w:rsidP="0081682F">
            <w:pPr>
              <w:spacing w:line="240" w:lineRule="auto"/>
              <w:jc w:val="both"/>
              <w:rPr>
                <w:rFonts w:cstheme="minorHAnsi"/>
                <w:sz w:val="22"/>
                <w:lang w:eastAsia="en-GB"/>
              </w:rPr>
            </w:pPr>
          </w:p>
        </w:tc>
        <w:tc>
          <w:tcPr>
            <w:tcW w:w="1359" w:type="dxa"/>
            <w:tcBorders>
              <w:top w:val="nil"/>
              <w:left w:val="nil"/>
              <w:bottom w:val="nil"/>
              <w:right w:val="nil"/>
            </w:tcBorders>
            <w:shd w:val="clear" w:color="auto" w:fill="auto"/>
            <w:noWrap/>
            <w:vAlign w:val="bottom"/>
          </w:tcPr>
          <w:p w14:paraId="339AB1BD"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50A17D78"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5E574E51"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56645E94"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638D35D8" w14:textId="77777777" w:rsidR="004F2BEE" w:rsidRPr="0081682F" w:rsidRDefault="004F2BEE" w:rsidP="0081682F">
            <w:pPr>
              <w:spacing w:line="240" w:lineRule="auto"/>
              <w:jc w:val="both"/>
              <w:rPr>
                <w:rFonts w:cstheme="minorHAnsi"/>
                <w:sz w:val="22"/>
                <w:lang w:eastAsia="en-GB"/>
              </w:rPr>
            </w:pPr>
          </w:p>
        </w:tc>
        <w:tc>
          <w:tcPr>
            <w:tcW w:w="645" w:type="dxa"/>
            <w:tcBorders>
              <w:top w:val="nil"/>
              <w:left w:val="nil"/>
              <w:bottom w:val="nil"/>
              <w:right w:val="nil"/>
            </w:tcBorders>
            <w:shd w:val="clear" w:color="auto" w:fill="auto"/>
            <w:noWrap/>
            <w:vAlign w:val="bottom"/>
          </w:tcPr>
          <w:p w14:paraId="3B5796C1" w14:textId="77777777" w:rsidR="004F2BEE" w:rsidRPr="0081682F" w:rsidRDefault="004F2BEE" w:rsidP="0081682F">
            <w:pPr>
              <w:spacing w:line="240" w:lineRule="auto"/>
              <w:jc w:val="both"/>
              <w:rPr>
                <w:rFonts w:cstheme="minorHAnsi"/>
                <w:sz w:val="22"/>
                <w:lang w:eastAsia="en-GB"/>
              </w:rPr>
            </w:pPr>
          </w:p>
        </w:tc>
        <w:tc>
          <w:tcPr>
            <w:tcW w:w="960" w:type="dxa"/>
            <w:tcBorders>
              <w:top w:val="nil"/>
              <w:left w:val="nil"/>
              <w:bottom w:val="nil"/>
              <w:right w:val="nil"/>
            </w:tcBorders>
            <w:shd w:val="clear" w:color="auto" w:fill="auto"/>
            <w:noWrap/>
            <w:vAlign w:val="bottom"/>
          </w:tcPr>
          <w:p w14:paraId="2A3F4A8C" w14:textId="77777777" w:rsidR="004F2BEE" w:rsidRPr="0081682F" w:rsidRDefault="004F2BEE" w:rsidP="0081682F">
            <w:pPr>
              <w:spacing w:line="240" w:lineRule="auto"/>
              <w:jc w:val="both"/>
              <w:rPr>
                <w:rFonts w:cstheme="minorHAnsi"/>
                <w:sz w:val="22"/>
                <w:lang w:eastAsia="en-GB"/>
              </w:rPr>
            </w:pPr>
          </w:p>
        </w:tc>
      </w:tr>
    </w:tbl>
    <w:p w14:paraId="2AD7C136" w14:textId="652D0F55" w:rsidR="00463BFE" w:rsidRDefault="004F2BEE" w:rsidP="00215F2E">
      <w:pPr>
        <w:spacing w:after="0" w:line="240" w:lineRule="auto"/>
        <w:jc w:val="both"/>
        <w:rPr>
          <w:rFonts w:cstheme="minorHAnsi"/>
          <w:color w:val="000000"/>
          <w:sz w:val="22"/>
        </w:rPr>
      </w:pPr>
      <w:r w:rsidRPr="00C9042A">
        <w:rPr>
          <w:rFonts w:cstheme="minorHAnsi"/>
          <w:color w:val="auto"/>
          <w:sz w:val="22"/>
        </w:rPr>
        <w:t xml:space="preserve">For any journeys not detailed within Standard Mileage Chart 1, 2 or 3, employees should refer to </w:t>
      </w:r>
      <w:r w:rsidR="00A54F52" w:rsidRPr="00C9042A">
        <w:rPr>
          <w:rFonts w:cstheme="minorHAnsi"/>
          <w:color w:val="auto"/>
          <w:sz w:val="22"/>
        </w:rPr>
        <w:t>Google Maps,</w:t>
      </w:r>
      <w:r w:rsidR="00B26DCE" w:rsidRPr="00C9042A">
        <w:rPr>
          <w:rFonts w:cstheme="minorHAnsi"/>
          <w:color w:val="auto"/>
          <w:sz w:val="22"/>
        </w:rPr>
        <w:t xml:space="preserve"> </w:t>
      </w:r>
      <w:r w:rsidR="00215F2E" w:rsidRPr="00C9042A">
        <w:rPr>
          <w:rFonts w:cstheme="minorHAnsi"/>
          <w:color w:val="auto"/>
          <w:sz w:val="22"/>
        </w:rPr>
        <w:t>except for employees using different systems with an inbuilt mileage calculator, for example, CM2000.</w:t>
      </w:r>
    </w:p>
    <w:p w14:paraId="321BFD60" w14:textId="77777777" w:rsidR="004F2BEE" w:rsidRPr="0081682F" w:rsidRDefault="004F2BEE" w:rsidP="0081682F">
      <w:pPr>
        <w:spacing w:line="240" w:lineRule="auto"/>
        <w:jc w:val="both"/>
        <w:rPr>
          <w:rFonts w:cstheme="minorHAnsi"/>
          <w:color w:val="000000"/>
          <w:sz w:val="22"/>
        </w:rPr>
      </w:pPr>
    </w:p>
    <w:p w14:paraId="401CF8AB" w14:textId="77777777" w:rsidR="004F2BEE" w:rsidRPr="0081682F" w:rsidRDefault="004F2BEE" w:rsidP="0081682F">
      <w:pPr>
        <w:spacing w:line="240" w:lineRule="auto"/>
        <w:jc w:val="both"/>
        <w:rPr>
          <w:rFonts w:cstheme="minorHAnsi"/>
          <w:color w:val="000000"/>
          <w:sz w:val="22"/>
        </w:rPr>
      </w:pPr>
    </w:p>
    <w:bookmarkEnd w:id="0"/>
    <w:p w14:paraId="327C7DBB" w14:textId="77777777" w:rsidR="004F2BEE" w:rsidRPr="0081682F" w:rsidRDefault="004F2BEE" w:rsidP="0081682F">
      <w:pPr>
        <w:spacing w:line="240" w:lineRule="auto"/>
        <w:jc w:val="both"/>
        <w:rPr>
          <w:rFonts w:cstheme="minorHAnsi"/>
          <w:color w:val="000000"/>
          <w:sz w:val="22"/>
        </w:rPr>
      </w:pPr>
    </w:p>
    <w:sectPr w:rsidR="004F2BEE" w:rsidRPr="0081682F" w:rsidSect="005B6DE6">
      <w:headerReference w:type="even" r:id="rId18"/>
      <w:footerReference w:type="even" r:id="rId19"/>
      <w:footerReference w:type="default" r:id="rId20"/>
      <w:headerReference w:type="first" r:id="rId21"/>
      <w:footerReference w:type="first" r:id="rId22"/>
      <w:pgSz w:w="11906" w:h="16838"/>
      <w:pgMar w:top="1135"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3D0B" w14:textId="77777777" w:rsidR="00310F95" w:rsidRDefault="00310F95" w:rsidP="001277E4">
      <w:pPr>
        <w:spacing w:after="0" w:line="240" w:lineRule="auto"/>
      </w:pPr>
      <w:r>
        <w:separator/>
      </w:r>
    </w:p>
  </w:endnote>
  <w:endnote w:type="continuationSeparator" w:id="0">
    <w:p w14:paraId="6602E43A" w14:textId="77777777" w:rsidR="00310F95" w:rsidRDefault="00310F95" w:rsidP="0012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524" w:type="dxa"/>
      <w:tblBorders>
        <w:top w:val="single" w:sz="4" w:space="0" w:color="007DB1" w:themeColor="text2"/>
      </w:tblBorders>
      <w:tblCellMar>
        <w:left w:w="0" w:type="dxa"/>
        <w:right w:w="0" w:type="dxa"/>
      </w:tblCellMar>
      <w:tblLook w:val="04A0" w:firstRow="1" w:lastRow="0" w:firstColumn="1" w:lastColumn="0" w:noHBand="0" w:noVBand="1"/>
    </w:tblPr>
    <w:tblGrid>
      <w:gridCol w:w="4508"/>
      <w:gridCol w:w="4508"/>
      <w:gridCol w:w="4508"/>
    </w:tblGrid>
    <w:tr w:rsidR="005B6DE6" w:rsidRPr="00DA0449" w14:paraId="46493D7B" w14:textId="77777777" w:rsidTr="00197BC3">
      <w:tc>
        <w:tcPr>
          <w:tcW w:w="4508" w:type="dxa"/>
        </w:tcPr>
        <w:p w14:paraId="40C1738F" w14:textId="77777777" w:rsidR="005B6DE6" w:rsidRPr="00DA0449" w:rsidRDefault="005B6DE6" w:rsidP="00197BC3">
          <w:pPr>
            <w:pStyle w:val="Footer"/>
            <w:spacing w:before="120" w:after="120"/>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p>
      </w:tc>
      <w:tc>
        <w:tcPr>
          <w:tcW w:w="4508" w:type="dxa"/>
        </w:tcPr>
        <w:p w14:paraId="587B1861" w14:textId="77777777" w:rsidR="005B6DE6" w:rsidRPr="00DA0449" w:rsidRDefault="005B6DE6" w:rsidP="00197BC3">
          <w:pPr>
            <w:pStyle w:val="Footer"/>
            <w:spacing w:before="120" w:after="120"/>
            <w:jc w:val="right"/>
            <w:rPr>
              <w:color w:val="007DB1" w:themeColor="text2"/>
              <w:sz w:val="16"/>
              <w:szCs w:val="16"/>
            </w:rPr>
          </w:pPr>
          <w:r w:rsidRPr="00DA0449">
            <w:rPr>
              <w:color w:val="007DB1" w:themeColor="text2"/>
              <w:sz w:val="16"/>
              <w:szCs w:val="16"/>
            </w:rPr>
            <w:t>The South Ayrshire Way</w:t>
          </w:r>
        </w:p>
      </w:tc>
      <w:tc>
        <w:tcPr>
          <w:tcW w:w="4508" w:type="dxa"/>
        </w:tcPr>
        <w:p w14:paraId="05631C81" w14:textId="77777777" w:rsidR="005B6DE6" w:rsidRPr="00DA0449" w:rsidRDefault="005B6DE6" w:rsidP="00197BC3">
          <w:pPr>
            <w:pStyle w:val="Footer"/>
            <w:spacing w:before="120" w:after="120"/>
            <w:jc w:val="right"/>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p>
      </w:tc>
    </w:tr>
  </w:tbl>
  <w:p w14:paraId="02C86F81" w14:textId="77777777" w:rsidR="005B6DE6" w:rsidRDefault="005B6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508"/>
      <w:gridCol w:w="4508"/>
    </w:tblGrid>
    <w:tr w:rsidR="0039549A" w:rsidRPr="0039549A" w14:paraId="26063455" w14:textId="77777777" w:rsidTr="004D3D34">
      <w:tc>
        <w:tcPr>
          <w:tcW w:w="4508" w:type="dxa"/>
        </w:tcPr>
        <w:p w14:paraId="45E5338D" w14:textId="77777777" w:rsidR="0039549A" w:rsidRPr="0039549A" w:rsidRDefault="0039549A" w:rsidP="0039549A">
          <w:pPr>
            <w:pStyle w:val="Header"/>
            <w:rPr>
              <w:color w:val="003E58" w:themeColor="text2" w:themeShade="80"/>
              <w:sz w:val="18"/>
              <w:szCs w:val="18"/>
            </w:rPr>
          </w:pPr>
          <w:r w:rsidRPr="0039549A">
            <w:rPr>
              <w:color w:val="003E58" w:themeColor="text2" w:themeShade="80"/>
              <w:sz w:val="18"/>
              <w:szCs w:val="18"/>
            </w:rPr>
            <w:t>Travel and Subsistence Policy</w:t>
          </w:r>
        </w:p>
      </w:tc>
      <w:tc>
        <w:tcPr>
          <w:tcW w:w="4508" w:type="dxa"/>
        </w:tcPr>
        <w:p w14:paraId="04F7806B" w14:textId="77777777" w:rsidR="0039549A" w:rsidRPr="0039549A" w:rsidRDefault="0039549A" w:rsidP="0039549A">
          <w:pPr>
            <w:pStyle w:val="Header"/>
            <w:jc w:val="right"/>
            <w:rPr>
              <w:bCs/>
              <w:color w:val="003E58" w:themeColor="text2" w:themeShade="80"/>
              <w:sz w:val="18"/>
              <w:szCs w:val="18"/>
            </w:rPr>
          </w:pPr>
          <w:r w:rsidRPr="0039549A">
            <w:rPr>
              <w:bCs/>
              <w:color w:val="003E58" w:themeColor="text2" w:themeShade="80"/>
              <w:sz w:val="18"/>
              <w:szCs w:val="18"/>
            </w:rPr>
            <w:t xml:space="preserve">PAGE </w:t>
          </w:r>
          <w:r w:rsidRPr="0039549A">
            <w:rPr>
              <w:bCs/>
              <w:color w:val="003E58" w:themeColor="text2" w:themeShade="80"/>
              <w:sz w:val="18"/>
              <w:szCs w:val="18"/>
            </w:rPr>
            <w:fldChar w:fldCharType="begin"/>
          </w:r>
          <w:r w:rsidRPr="0039549A">
            <w:rPr>
              <w:bCs/>
              <w:color w:val="003E58" w:themeColor="text2" w:themeShade="80"/>
              <w:sz w:val="18"/>
              <w:szCs w:val="18"/>
            </w:rPr>
            <w:instrText xml:space="preserve"> PAGE   \* MERGEFORMAT </w:instrText>
          </w:r>
          <w:r w:rsidRPr="0039549A">
            <w:rPr>
              <w:bCs/>
              <w:color w:val="003E58" w:themeColor="text2" w:themeShade="80"/>
              <w:sz w:val="18"/>
              <w:szCs w:val="18"/>
            </w:rPr>
            <w:fldChar w:fldCharType="separate"/>
          </w:r>
          <w:r w:rsidRPr="0039549A">
            <w:rPr>
              <w:bCs/>
              <w:noProof/>
              <w:color w:val="003E58" w:themeColor="text2" w:themeShade="80"/>
              <w:sz w:val="18"/>
              <w:szCs w:val="18"/>
            </w:rPr>
            <w:t>2</w:t>
          </w:r>
          <w:r w:rsidRPr="0039549A">
            <w:rPr>
              <w:bCs/>
              <w:noProof/>
              <w:color w:val="003E58" w:themeColor="text2" w:themeShade="80"/>
              <w:sz w:val="18"/>
              <w:szCs w:val="18"/>
            </w:rPr>
            <w:fldChar w:fldCharType="end"/>
          </w:r>
        </w:p>
      </w:tc>
    </w:tr>
  </w:tbl>
  <w:p w14:paraId="757BC018" w14:textId="77777777" w:rsidR="0039549A" w:rsidRDefault="003954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DCD7" w14:textId="77777777" w:rsidR="005B6DE6" w:rsidRDefault="005B6DE6">
    <w:pPr>
      <w:pStyle w:val="Footer"/>
    </w:pPr>
    <w:r>
      <w:rPr>
        <w:noProof/>
        <w:lang w:eastAsia="en-GB"/>
      </w:rPr>
      <w:drawing>
        <wp:anchor distT="0" distB="0" distL="114300" distR="114300" simplePos="0" relativeHeight="251661312" behindDoc="0" locked="0" layoutInCell="1" allowOverlap="1" wp14:anchorId="5CD5B721" wp14:editId="0DDF501F">
          <wp:simplePos x="0" y="0"/>
          <wp:positionH relativeFrom="margin">
            <wp:align>left</wp:align>
          </wp:positionH>
          <wp:positionV relativeFrom="margin">
            <wp:align>bottom</wp:align>
          </wp:positionV>
          <wp:extent cx="1891030" cy="26060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circ.png"/>
                  <pic:cNvPicPr/>
                </pic:nvPicPr>
                <pic:blipFill>
                  <a:blip r:embed="rId1">
                    <a:extLst>
                      <a:ext uri="{28A0092B-C50C-407E-A947-70E740481C1C}">
                        <a14:useLocalDpi xmlns:a14="http://schemas.microsoft.com/office/drawing/2010/main" val="0"/>
                      </a:ext>
                    </a:extLst>
                  </a:blip>
                  <a:stretch>
                    <a:fillRect/>
                  </a:stretch>
                </pic:blipFill>
                <pic:spPr>
                  <a:xfrm>
                    <a:off x="0" y="0"/>
                    <a:ext cx="1891030" cy="2606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1003" w14:textId="77777777" w:rsidR="00310F95" w:rsidRDefault="00310F95" w:rsidP="001277E4">
      <w:pPr>
        <w:spacing w:after="0" w:line="240" w:lineRule="auto"/>
      </w:pPr>
      <w:r>
        <w:separator/>
      </w:r>
    </w:p>
  </w:footnote>
  <w:footnote w:type="continuationSeparator" w:id="0">
    <w:p w14:paraId="7DF50CEB" w14:textId="77777777" w:rsidR="00310F95" w:rsidRDefault="00310F95" w:rsidP="00127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508"/>
      <w:gridCol w:w="4508"/>
    </w:tblGrid>
    <w:tr w:rsidR="005B6DE6" w14:paraId="0991D81C" w14:textId="77777777" w:rsidTr="00460D10">
      <w:tc>
        <w:tcPr>
          <w:tcW w:w="4508" w:type="dxa"/>
        </w:tcPr>
        <w:p w14:paraId="5F17D038" w14:textId="77777777" w:rsidR="005B6DE6" w:rsidRPr="00DA0449" w:rsidRDefault="005B6DE6" w:rsidP="00197BC3">
          <w:pPr>
            <w:pStyle w:val="Header"/>
            <w:rPr>
              <w:b/>
              <w:sz w:val="16"/>
              <w:szCs w:val="16"/>
            </w:rPr>
          </w:pPr>
          <w:r w:rsidRPr="00DA0449">
            <w:rPr>
              <w:b/>
              <w:sz w:val="16"/>
              <w:szCs w:val="16"/>
            </w:rPr>
            <w:t xml:space="preserve">PAGE </w:t>
          </w:r>
          <w:r w:rsidRPr="00DA0449">
            <w:rPr>
              <w:b/>
              <w:sz w:val="16"/>
              <w:szCs w:val="16"/>
            </w:rPr>
            <w:fldChar w:fldCharType="begin"/>
          </w:r>
          <w:r w:rsidRPr="00DA0449">
            <w:rPr>
              <w:b/>
              <w:sz w:val="16"/>
              <w:szCs w:val="16"/>
            </w:rPr>
            <w:instrText xml:space="preserve"> PAGE   \* MERGEFORMAT </w:instrText>
          </w:r>
          <w:r w:rsidRPr="00DA0449">
            <w:rPr>
              <w:b/>
              <w:sz w:val="16"/>
              <w:szCs w:val="16"/>
            </w:rPr>
            <w:fldChar w:fldCharType="separate"/>
          </w:r>
          <w:r>
            <w:rPr>
              <w:b/>
              <w:noProof/>
              <w:sz w:val="16"/>
              <w:szCs w:val="16"/>
            </w:rPr>
            <w:t>2</w:t>
          </w:r>
          <w:r w:rsidRPr="00DA0449">
            <w:rPr>
              <w:b/>
              <w:noProof/>
              <w:sz w:val="16"/>
              <w:szCs w:val="16"/>
            </w:rPr>
            <w:fldChar w:fldCharType="end"/>
          </w:r>
        </w:p>
      </w:tc>
      <w:tc>
        <w:tcPr>
          <w:tcW w:w="4508" w:type="dxa"/>
        </w:tcPr>
        <w:p w14:paraId="2F9BDD9F" w14:textId="77777777" w:rsidR="005B6DE6" w:rsidRDefault="005B6DE6" w:rsidP="00197BC3">
          <w:pPr>
            <w:pStyle w:val="Header"/>
            <w:jc w:val="right"/>
          </w:pPr>
          <w:r>
            <w:rPr>
              <w:sz w:val="16"/>
              <w:szCs w:val="16"/>
            </w:rPr>
            <w:t>TalentLink Managers Guide</w:t>
          </w:r>
        </w:p>
      </w:tc>
    </w:tr>
  </w:tbl>
  <w:p w14:paraId="3B1C5841" w14:textId="77777777" w:rsidR="005B6DE6" w:rsidRPr="00197BC3" w:rsidRDefault="005B6DE6" w:rsidP="00197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4ACC" w14:textId="3BD0EBBB" w:rsidR="005B6DE6" w:rsidRDefault="00A9266F" w:rsidP="00A9266F">
    <w:pPr>
      <w:pStyle w:val="Header"/>
      <w:tabs>
        <w:tab w:val="clear" w:pos="4513"/>
      </w:tabs>
    </w:pPr>
    <w:r>
      <w:rPr>
        <w:noProof/>
      </w:rPr>
      <w:drawing>
        <wp:anchor distT="0" distB="0" distL="114300" distR="114300" simplePos="0" relativeHeight="251662336" behindDoc="0" locked="0" layoutInCell="1" allowOverlap="1" wp14:anchorId="27F4FA6B" wp14:editId="4E53AAA7">
          <wp:simplePos x="0" y="0"/>
          <wp:positionH relativeFrom="column">
            <wp:posOffset>4826000</wp:posOffset>
          </wp:positionH>
          <wp:positionV relativeFrom="paragraph">
            <wp:posOffset>-86995</wp:posOffset>
          </wp:positionV>
          <wp:extent cx="1564005" cy="1050925"/>
          <wp:effectExtent l="0" t="0" r="0" b="0"/>
          <wp:wrapSquare wrapText="bothSides"/>
          <wp:docPr id="1073741836" name="officeArt object" descr="image6.png"/>
          <wp:cNvGraphicFramePr/>
          <a:graphic xmlns:a="http://schemas.openxmlformats.org/drawingml/2006/main">
            <a:graphicData uri="http://schemas.openxmlformats.org/drawingml/2006/picture">
              <pic:pic xmlns:pic="http://schemas.openxmlformats.org/drawingml/2006/picture">
                <pic:nvPicPr>
                  <pic:cNvPr id="1073741836" name="image6.png" descr="image6.png"/>
                  <pic:cNvPicPr>
                    <a:picLocks noChangeAspect="1"/>
                  </pic:cNvPicPr>
                </pic:nvPicPr>
                <pic:blipFill>
                  <a:blip r:embed="rId1"/>
                  <a:stretch>
                    <a:fillRect/>
                  </a:stretch>
                </pic:blipFill>
                <pic:spPr>
                  <a:xfrm>
                    <a:off x="0" y="0"/>
                    <a:ext cx="1564005" cy="1050925"/>
                  </a:xfrm>
                  <a:prstGeom prst="rect">
                    <a:avLst/>
                  </a:prstGeom>
                  <a:ln w="12700" cap="flat">
                    <a:noFill/>
                    <a:miter lim="400000"/>
                  </a:ln>
                  <a:effectLst/>
                </pic:spPr>
              </pic:pic>
            </a:graphicData>
          </a:graphic>
        </wp:anchor>
      </w:drawing>
    </w:r>
    <w:r w:rsidR="005B6DE6">
      <w:rPr>
        <w:noProof/>
        <w:lang w:eastAsia="en-GB"/>
      </w:rPr>
      <w:drawing>
        <wp:anchor distT="0" distB="0" distL="114300" distR="114300" simplePos="0" relativeHeight="251660288" behindDoc="0" locked="0" layoutInCell="1" allowOverlap="1" wp14:anchorId="25364B8E" wp14:editId="22058029">
          <wp:simplePos x="0" y="0"/>
          <wp:positionH relativeFrom="column">
            <wp:posOffset>4381500</wp:posOffset>
          </wp:positionH>
          <wp:positionV relativeFrom="paragraph">
            <wp:posOffset>2735580</wp:posOffset>
          </wp:positionV>
          <wp:extent cx="4514097" cy="4512573"/>
          <wp:effectExtent l="0" t="0" r="127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 circ.png"/>
                  <pic:cNvPicPr/>
                </pic:nvPicPr>
                <pic:blipFill>
                  <a:blip r:embed="rId2">
                    <a:extLst>
                      <a:ext uri="{28A0092B-C50C-407E-A947-70E740481C1C}">
                        <a14:useLocalDpi xmlns:a14="http://schemas.microsoft.com/office/drawing/2010/main" val="0"/>
                      </a:ext>
                    </a:extLst>
                  </a:blip>
                  <a:stretch>
                    <a:fillRect/>
                  </a:stretch>
                </pic:blipFill>
                <pic:spPr>
                  <a:xfrm>
                    <a:off x="0" y="0"/>
                    <a:ext cx="4514097" cy="451257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A5B"/>
    <w:multiLevelType w:val="multilevel"/>
    <w:tmpl w:val="3DB26596"/>
    <w:lvl w:ilvl="0">
      <w:start w:val="1"/>
      <w:numFmt w:val="decimal"/>
      <w:lvlText w:val="%1."/>
      <w:lvlJc w:val="left"/>
      <w:pPr>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851" w:firstLine="0"/>
      </w:pPr>
      <w:rPr>
        <w:rFonts w:hint="default"/>
        <w:color w:val="403F41" w:themeColor="tex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4574C2"/>
    <w:multiLevelType w:val="hybridMultilevel"/>
    <w:tmpl w:val="1F7078FE"/>
    <w:lvl w:ilvl="0" w:tplc="1BBA2E4A">
      <w:start w:val="10"/>
      <w:numFmt w:val="decimal"/>
      <w:pStyle w:val="Heading5"/>
      <w:lvlText w:val="%1"/>
      <w:lvlJc w:val="left"/>
      <w:pPr>
        <w:tabs>
          <w:tab w:val="num" w:pos="720"/>
        </w:tabs>
        <w:ind w:left="720" w:hanging="360"/>
      </w:pPr>
      <w:rPr>
        <w:rFonts w:hint="default"/>
      </w:rPr>
    </w:lvl>
    <w:lvl w:ilvl="1" w:tplc="4BDCB174">
      <w:start w:val="2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641525"/>
    <w:multiLevelType w:val="hybridMultilevel"/>
    <w:tmpl w:val="A9A4ADA0"/>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10043"/>
    <w:multiLevelType w:val="hybridMultilevel"/>
    <w:tmpl w:val="098C9FA8"/>
    <w:lvl w:ilvl="0" w:tplc="9D12423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F5DD8"/>
    <w:multiLevelType w:val="hybridMultilevel"/>
    <w:tmpl w:val="C2E44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A1E0A"/>
    <w:multiLevelType w:val="hybridMultilevel"/>
    <w:tmpl w:val="39D63BF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4E2102"/>
    <w:multiLevelType w:val="hybridMultilevel"/>
    <w:tmpl w:val="E0F015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620A44"/>
    <w:multiLevelType w:val="hybridMultilevel"/>
    <w:tmpl w:val="EA80D48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97549C"/>
    <w:multiLevelType w:val="hybridMultilevel"/>
    <w:tmpl w:val="5AFA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66EA8"/>
    <w:multiLevelType w:val="hybridMultilevel"/>
    <w:tmpl w:val="46F824B6"/>
    <w:lvl w:ilvl="0" w:tplc="C4D0F622">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5A5927"/>
    <w:multiLevelType w:val="hybridMultilevel"/>
    <w:tmpl w:val="40E88A02"/>
    <w:lvl w:ilvl="0" w:tplc="E06420E2">
      <w:start w:val="1"/>
      <w:numFmt w:val="decimal"/>
      <w:lvlText w:val="%1."/>
      <w:lvlJc w:val="left"/>
      <w:pPr>
        <w:ind w:left="1080" w:hanging="720"/>
      </w:pPr>
      <w:rPr>
        <w:rFonts w:hint="default"/>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CC28AE"/>
    <w:multiLevelType w:val="hybridMultilevel"/>
    <w:tmpl w:val="BA2E0D50"/>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9B3ABF"/>
    <w:multiLevelType w:val="hybridMultilevel"/>
    <w:tmpl w:val="FAF2AD60"/>
    <w:lvl w:ilvl="0" w:tplc="CB0AC7BC">
      <w:start w:val="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4CDD7E62"/>
    <w:multiLevelType w:val="hybridMultilevel"/>
    <w:tmpl w:val="7D78C36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FA0F52"/>
    <w:multiLevelType w:val="hybridMultilevel"/>
    <w:tmpl w:val="CAACA1FC"/>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076039"/>
    <w:multiLevelType w:val="hybridMultilevel"/>
    <w:tmpl w:val="46080D0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0A25D0"/>
    <w:multiLevelType w:val="multilevel"/>
    <w:tmpl w:val="2BA25680"/>
    <w:lvl w:ilvl="0">
      <w:start w:val="1"/>
      <w:numFmt w:val="decimal"/>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CC879DD"/>
    <w:multiLevelType w:val="multilevel"/>
    <w:tmpl w:val="81983712"/>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CC5A39"/>
    <w:multiLevelType w:val="hybridMultilevel"/>
    <w:tmpl w:val="3B22D8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F04C90"/>
    <w:multiLevelType w:val="hybridMultilevel"/>
    <w:tmpl w:val="0A6E7228"/>
    <w:lvl w:ilvl="0" w:tplc="E2046B0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D35D1E"/>
    <w:multiLevelType w:val="hybridMultilevel"/>
    <w:tmpl w:val="F5D2F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165467"/>
    <w:multiLevelType w:val="hybridMultilevel"/>
    <w:tmpl w:val="5A840AA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3239171">
    <w:abstractNumId w:val="0"/>
  </w:num>
  <w:num w:numId="2" w16cid:durableId="546837198">
    <w:abstractNumId w:val="16"/>
  </w:num>
  <w:num w:numId="3" w16cid:durableId="791099255">
    <w:abstractNumId w:val="19"/>
  </w:num>
  <w:num w:numId="4" w16cid:durableId="719942807">
    <w:abstractNumId w:val="1"/>
  </w:num>
  <w:num w:numId="5" w16cid:durableId="417751390">
    <w:abstractNumId w:val="6"/>
  </w:num>
  <w:num w:numId="6" w16cid:durableId="370111803">
    <w:abstractNumId w:val="11"/>
  </w:num>
  <w:num w:numId="7" w16cid:durableId="1335378990">
    <w:abstractNumId w:val="14"/>
  </w:num>
  <w:num w:numId="8" w16cid:durableId="1261259429">
    <w:abstractNumId w:val="13"/>
  </w:num>
  <w:num w:numId="9" w16cid:durableId="1984456708">
    <w:abstractNumId w:val="15"/>
  </w:num>
  <w:num w:numId="10" w16cid:durableId="1439787816">
    <w:abstractNumId w:val="7"/>
  </w:num>
  <w:num w:numId="11" w16cid:durableId="2108964447">
    <w:abstractNumId w:val="5"/>
  </w:num>
  <w:num w:numId="12" w16cid:durableId="1150558825">
    <w:abstractNumId w:val="4"/>
  </w:num>
  <w:num w:numId="13" w16cid:durableId="833452300">
    <w:abstractNumId w:val="18"/>
  </w:num>
  <w:num w:numId="14" w16cid:durableId="1920284641">
    <w:abstractNumId w:val="9"/>
  </w:num>
  <w:num w:numId="15" w16cid:durableId="1655600421">
    <w:abstractNumId w:val="3"/>
  </w:num>
  <w:num w:numId="16" w16cid:durableId="1306161206">
    <w:abstractNumId w:val="17"/>
  </w:num>
  <w:num w:numId="17" w16cid:durableId="1973753304">
    <w:abstractNumId w:val="10"/>
  </w:num>
  <w:num w:numId="18" w16cid:durableId="90054674">
    <w:abstractNumId w:val="8"/>
  </w:num>
  <w:num w:numId="19" w16cid:durableId="1208563743">
    <w:abstractNumId w:val="2"/>
  </w:num>
  <w:num w:numId="20" w16cid:durableId="1282499108">
    <w:abstractNumId w:val="21"/>
  </w:num>
  <w:num w:numId="21" w16cid:durableId="828638159">
    <w:abstractNumId w:val="12"/>
  </w:num>
  <w:num w:numId="22" w16cid:durableId="849833695">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B5"/>
    <w:rsid w:val="00001462"/>
    <w:rsid w:val="00016209"/>
    <w:rsid w:val="0002573C"/>
    <w:rsid w:val="00044462"/>
    <w:rsid w:val="000675AA"/>
    <w:rsid w:val="000714EE"/>
    <w:rsid w:val="00081EA8"/>
    <w:rsid w:val="0008610F"/>
    <w:rsid w:val="00086AB9"/>
    <w:rsid w:val="000926F7"/>
    <w:rsid w:val="00093467"/>
    <w:rsid w:val="000A210A"/>
    <w:rsid w:val="000B06D1"/>
    <w:rsid w:val="000C612E"/>
    <w:rsid w:val="000C62BD"/>
    <w:rsid w:val="001137C2"/>
    <w:rsid w:val="0011429F"/>
    <w:rsid w:val="00115EF4"/>
    <w:rsid w:val="00122002"/>
    <w:rsid w:val="001277E4"/>
    <w:rsid w:val="00134957"/>
    <w:rsid w:val="001461C0"/>
    <w:rsid w:val="00147EBB"/>
    <w:rsid w:val="001564DE"/>
    <w:rsid w:val="00170E49"/>
    <w:rsid w:val="0017677C"/>
    <w:rsid w:val="00177E29"/>
    <w:rsid w:val="001823B1"/>
    <w:rsid w:val="00197BC3"/>
    <w:rsid w:val="001A0A36"/>
    <w:rsid w:val="001A1801"/>
    <w:rsid w:val="001B2936"/>
    <w:rsid w:val="001D29A7"/>
    <w:rsid w:val="001E6730"/>
    <w:rsid w:val="001E706E"/>
    <w:rsid w:val="001E71D7"/>
    <w:rsid w:val="001F24FE"/>
    <w:rsid w:val="001F2DAD"/>
    <w:rsid w:val="001F6BEA"/>
    <w:rsid w:val="00203A8D"/>
    <w:rsid w:val="00212913"/>
    <w:rsid w:val="00215F2E"/>
    <w:rsid w:val="00223854"/>
    <w:rsid w:val="00223B6D"/>
    <w:rsid w:val="00231330"/>
    <w:rsid w:val="00255B4C"/>
    <w:rsid w:val="00262C21"/>
    <w:rsid w:val="002643DE"/>
    <w:rsid w:val="00265F22"/>
    <w:rsid w:val="00282854"/>
    <w:rsid w:val="00283ADA"/>
    <w:rsid w:val="00287227"/>
    <w:rsid w:val="00297344"/>
    <w:rsid w:val="002A0126"/>
    <w:rsid w:val="002B0273"/>
    <w:rsid w:val="002C473F"/>
    <w:rsid w:val="002E6B74"/>
    <w:rsid w:val="00310F95"/>
    <w:rsid w:val="003176DB"/>
    <w:rsid w:val="00326342"/>
    <w:rsid w:val="003316A7"/>
    <w:rsid w:val="0033636F"/>
    <w:rsid w:val="003507FF"/>
    <w:rsid w:val="00351CE5"/>
    <w:rsid w:val="00355D2D"/>
    <w:rsid w:val="003562B9"/>
    <w:rsid w:val="00371528"/>
    <w:rsid w:val="003762C3"/>
    <w:rsid w:val="00383B69"/>
    <w:rsid w:val="00383FA9"/>
    <w:rsid w:val="00392E2B"/>
    <w:rsid w:val="0039549A"/>
    <w:rsid w:val="003A1927"/>
    <w:rsid w:val="003B1F92"/>
    <w:rsid w:val="003B5EC6"/>
    <w:rsid w:val="003C35D6"/>
    <w:rsid w:val="003D3D77"/>
    <w:rsid w:val="003D5CD0"/>
    <w:rsid w:val="003E38C0"/>
    <w:rsid w:val="003F6EC6"/>
    <w:rsid w:val="00400F95"/>
    <w:rsid w:val="00401CB4"/>
    <w:rsid w:val="00402762"/>
    <w:rsid w:val="00407040"/>
    <w:rsid w:val="00416B77"/>
    <w:rsid w:val="004220E4"/>
    <w:rsid w:val="004309D8"/>
    <w:rsid w:val="00433D70"/>
    <w:rsid w:val="004355EA"/>
    <w:rsid w:val="0044443C"/>
    <w:rsid w:val="00453AC4"/>
    <w:rsid w:val="00460D10"/>
    <w:rsid w:val="00463BFE"/>
    <w:rsid w:val="00470355"/>
    <w:rsid w:val="0047613D"/>
    <w:rsid w:val="00483A5F"/>
    <w:rsid w:val="004A3144"/>
    <w:rsid w:val="004C1637"/>
    <w:rsid w:val="004D4B5B"/>
    <w:rsid w:val="004F2BEE"/>
    <w:rsid w:val="004F4A1D"/>
    <w:rsid w:val="005131AC"/>
    <w:rsid w:val="0053758C"/>
    <w:rsid w:val="0054706A"/>
    <w:rsid w:val="00557FA5"/>
    <w:rsid w:val="00566C79"/>
    <w:rsid w:val="00575CCA"/>
    <w:rsid w:val="00584755"/>
    <w:rsid w:val="0059714F"/>
    <w:rsid w:val="005A05B9"/>
    <w:rsid w:val="005B6DE6"/>
    <w:rsid w:val="005B7506"/>
    <w:rsid w:val="005D3C14"/>
    <w:rsid w:val="005D6FA1"/>
    <w:rsid w:val="005E061A"/>
    <w:rsid w:val="005E7D90"/>
    <w:rsid w:val="005E7F9B"/>
    <w:rsid w:val="005F01C1"/>
    <w:rsid w:val="00600271"/>
    <w:rsid w:val="00610199"/>
    <w:rsid w:val="0062046E"/>
    <w:rsid w:val="00631011"/>
    <w:rsid w:val="006419EE"/>
    <w:rsid w:val="00646277"/>
    <w:rsid w:val="0065231A"/>
    <w:rsid w:val="00656048"/>
    <w:rsid w:val="006775BB"/>
    <w:rsid w:val="00683F20"/>
    <w:rsid w:val="006B73E3"/>
    <w:rsid w:val="006D0A36"/>
    <w:rsid w:val="006E02F7"/>
    <w:rsid w:val="006F15B5"/>
    <w:rsid w:val="00721903"/>
    <w:rsid w:val="00725725"/>
    <w:rsid w:val="0073301B"/>
    <w:rsid w:val="007416F5"/>
    <w:rsid w:val="007576CA"/>
    <w:rsid w:val="00760809"/>
    <w:rsid w:val="00766695"/>
    <w:rsid w:val="00794BAF"/>
    <w:rsid w:val="007A186E"/>
    <w:rsid w:val="007A2B5B"/>
    <w:rsid w:val="007A40E4"/>
    <w:rsid w:val="0080470E"/>
    <w:rsid w:val="008107F1"/>
    <w:rsid w:val="0081657A"/>
    <w:rsid w:val="0081682F"/>
    <w:rsid w:val="00825E9C"/>
    <w:rsid w:val="008430DD"/>
    <w:rsid w:val="008465CA"/>
    <w:rsid w:val="008547F7"/>
    <w:rsid w:val="008A5B5D"/>
    <w:rsid w:val="008B0C34"/>
    <w:rsid w:val="008C5884"/>
    <w:rsid w:val="008E5065"/>
    <w:rsid w:val="008F08B0"/>
    <w:rsid w:val="00914C60"/>
    <w:rsid w:val="0091602B"/>
    <w:rsid w:val="00927A3D"/>
    <w:rsid w:val="00940C95"/>
    <w:rsid w:val="00953D85"/>
    <w:rsid w:val="00963061"/>
    <w:rsid w:val="0096474E"/>
    <w:rsid w:val="009760AF"/>
    <w:rsid w:val="0099797E"/>
    <w:rsid w:val="009A54FF"/>
    <w:rsid w:val="009C000A"/>
    <w:rsid w:val="009D30EE"/>
    <w:rsid w:val="009D56BE"/>
    <w:rsid w:val="009D6C6D"/>
    <w:rsid w:val="009D7CF8"/>
    <w:rsid w:val="009E0EC6"/>
    <w:rsid w:val="009E29BA"/>
    <w:rsid w:val="009F4BBF"/>
    <w:rsid w:val="009F7A2B"/>
    <w:rsid w:val="00A16E40"/>
    <w:rsid w:val="00A35A57"/>
    <w:rsid w:val="00A41D6C"/>
    <w:rsid w:val="00A43D85"/>
    <w:rsid w:val="00A54F52"/>
    <w:rsid w:val="00A66C20"/>
    <w:rsid w:val="00A735F1"/>
    <w:rsid w:val="00A848E6"/>
    <w:rsid w:val="00A9266F"/>
    <w:rsid w:val="00A97B7F"/>
    <w:rsid w:val="00AA144C"/>
    <w:rsid w:val="00AB0ACB"/>
    <w:rsid w:val="00AC0672"/>
    <w:rsid w:val="00AC4A87"/>
    <w:rsid w:val="00AC70BA"/>
    <w:rsid w:val="00AD3DC9"/>
    <w:rsid w:val="00AE3DE8"/>
    <w:rsid w:val="00B07DBE"/>
    <w:rsid w:val="00B160D2"/>
    <w:rsid w:val="00B260F7"/>
    <w:rsid w:val="00B26B8A"/>
    <w:rsid w:val="00B26DCE"/>
    <w:rsid w:val="00B31D68"/>
    <w:rsid w:val="00B62CA1"/>
    <w:rsid w:val="00B62D0E"/>
    <w:rsid w:val="00B647D3"/>
    <w:rsid w:val="00B7490C"/>
    <w:rsid w:val="00B76608"/>
    <w:rsid w:val="00B80CA9"/>
    <w:rsid w:val="00B945B8"/>
    <w:rsid w:val="00B97FBF"/>
    <w:rsid w:val="00BA34ED"/>
    <w:rsid w:val="00BA485B"/>
    <w:rsid w:val="00BA56C8"/>
    <w:rsid w:val="00BD09B7"/>
    <w:rsid w:val="00BD1121"/>
    <w:rsid w:val="00BD511A"/>
    <w:rsid w:val="00BE0C6F"/>
    <w:rsid w:val="00BE489B"/>
    <w:rsid w:val="00C154B2"/>
    <w:rsid w:val="00C56091"/>
    <w:rsid w:val="00C562E4"/>
    <w:rsid w:val="00C6516A"/>
    <w:rsid w:val="00C75FFE"/>
    <w:rsid w:val="00C9042A"/>
    <w:rsid w:val="00C94865"/>
    <w:rsid w:val="00CB524B"/>
    <w:rsid w:val="00CB5EAB"/>
    <w:rsid w:val="00CC7157"/>
    <w:rsid w:val="00CD0076"/>
    <w:rsid w:val="00CE3309"/>
    <w:rsid w:val="00CE3F8F"/>
    <w:rsid w:val="00D033ED"/>
    <w:rsid w:val="00D05B10"/>
    <w:rsid w:val="00D23AE8"/>
    <w:rsid w:val="00D322DC"/>
    <w:rsid w:val="00D54F35"/>
    <w:rsid w:val="00D62D81"/>
    <w:rsid w:val="00D67E75"/>
    <w:rsid w:val="00D77ED2"/>
    <w:rsid w:val="00D9146B"/>
    <w:rsid w:val="00D93486"/>
    <w:rsid w:val="00DA0449"/>
    <w:rsid w:val="00DB4150"/>
    <w:rsid w:val="00DC3A2B"/>
    <w:rsid w:val="00DC6776"/>
    <w:rsid w:val="00DE359B"/>
    <w:rsid w:val="00DE3FE8"/>
    <w:rsid w:val="00DE7084"/>
    <w:rsid w:val="00E156BB"/>
    <w:rsid w:val="00E532C9"/>
    <w:rsid w:val="00E74B2A"/>
    <w:rsid w:val="00E75D58"/>
    <w:rsid w:val="00E7738C"/>
    <w:rsid w:val="00E815EC"/>
    <w:rsid w:val="00E90179"/>
    <w:rsid w:val="00EA700E"/>
    <w:rsid w:val="00EC251E"/>
    <w:rsid w:val="00EC4E7A"/>
    <w:rsid w:val="00ED17EC"/>
    <w:rsid w:val="00ED4805"/>
    <w:rsid w:val="00EE3CE6"/>
    <w:rsid w:val="00F26F07"/>
    <w:rsid w:val="00F30916"/>
    <w:rsid w:val="00F36294"/>
    <w:rsid w:val="00F36D51"/>
    <w:rsid w:val="00F64624"/>
    <w:rsid w:val="00F70984"/>
    <w:rsid w:val="00F71664"/>
    <w:rsid w:val="00F72582"/>
    <w:rsid w:val="00F72F1E"/>
    <w:rsid w:val="00F77BFA"/>
    <w:rsid w:val="00FA04DC"/>
    <w:rsid w:val="00FB1152"/>
    <w:rsid w:val="00FB5CBF"/>
    <w:rsid w:val="00FB7D80"/>
    <w:rsid w:val="00FC7207"/>
    <w:rsid w:val="00FE5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FA9528"/>
  <w14:discardImageEditingData/>
  <w15:docId w15:val="{A7BF4C49-21ED-495E-85B8-0B38D284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E4"/>
    <w:rPr>
      <w:color w:val="807F83" w:themeColor="text1"/>
      <w:sz w:val="20"/>
    </w:rPr>
  </w:style>
  <w:style w:type="paragraph" w:styleId="Heading1">
    <w:name w:val="heading 1"/>
    <w:basedOn w:val="BodyText1"/>
    <w:next w:val="Normal"/>
    <w:link w:val="Heading1Char"/>
    <w:autoRedefine/>
    <w:qFormat/>
    <w:rsid w:val="00A97B7F"/>
    <w:pPr>
      <w:ind w:left="851" w:hanging="851"/>
      <w:outlineLvl w:val="0"/>
    </w:pPr>
    <w:rPr>
      <w:b/>
      <w:color w:val="auto"/>
      <w:sz w:val="22"/>
    </w:rPr>
  </w:style>
  <w:style w:type="paragraph" w:styleId="Heading2">
    <w:name w:val="heading 2"/>
    <w:basedOn w:val="BodyText1"/>
    <w:next w:val="Normal"/>
    <w:link w:val="Heading2Char"/>
    <w:unhideWhenUsed/>
    <w:qFormat/>
    <w:rsid w:val="003A1927"/>
    <w:pPr>
      <w:numPr>
        <w:ilvl w:val="1"/>
        <w:numId w:val="1"/>
      </w:numPr>
      <w:outlineLvl w:val="1"/>
    </w:pPr>
  </w:style>
  <w:style w:type="paragraph" w:styleId="Heading3">
    <w:name w:val="heading 3"/>
    <w:basedOn w:val="BodyText1"/>
    <w:next w:val="Normal"/>
    <w:link w:val="Heading3Char"/>
    <w:unhideWhenUsed/>
    <w:qFormat/>
    <w:rsid w:val="003A1927"/>
    <w:pPr>
      <w:numPr>
        <w:ilvl w:val="2"/>
        <w:numId w:val="1"/>
      </w:numPr>
      <w:outlineLvl w:val="2"/>
    </w:pPr>
  </w:style>
  <w:style w:type="paragraph" w:styleId="Heading4">
    <w:name w:val="heading 4"/>
    <w:basedOn w:val="Normal"/>
    <w:next w:val="Normal"/>
    <w:link w:val="Heading4Char"/>
    <w:qFormat/>
    <w:rsid w:val="00282854"/>
    <w:pPr>
      <w:keepNext/>
      <w:spacing w:before="240" w:after="60" w:line="240" w:lineRule="auto"/>
      <w:outlineLvl w:val="3"/>
    </w:pPr>
    <w:rPr>
      <w:rFonts w:ascii="Calibri" w:eastAsia="Times New Roman" w:hAnsi="Calibri" w:cs="Times New Roman"/>
      <w:b/>
      <w:bCs/>
      <w:color w:val="auto"/>
      <w:sz w:val="28"/>
      <w:szCs w:val="28"/>
    </w:rPr>
  </w:style>
  <w:style w:type="paragraph" w:styleId="Heading5">
    <w:name w:val="heading 5"/>
    <w:basedOn w:val="Normal"/>
    <w:next w:val="Normal"/>
    <w:link w:val="Heading5Char"/>
    <w:qFormat/>
    <w:rsid w:val="0073301B"/>
    <w:pPr>
      <w:keepNext/>
      <w:numPr>
        <w:numId w:val="4"/>
      </w:numPr>
      <w:tabs>
        <w:tab w:val="clear" w:pos="720"/>
        <w:tab w:val="num" w:pos="0"/>
      </w:tabs>
      <w:spacing w:after="0" w:line="240" w:lineRule="auto"/>
      <w:ind w:hanging="720"/>
      <w:jc w:val="both"/>
      <w:outlineLvl w:val="4"/>
    </w:pPr>
    <w:rPr>
      <w:rFonts w:ascii="Arial" w:eastAsia="Times New Roman" w:hAnsi="Arial" w:cs="Arial"/>
      <w:b/>
      <w:bCs/>
      <w:color w:val="auto"/>
      <w:sz w:val="24"/>
      <w:szCs w:val="24"/>
    </w:rPr>
  </w:style>
  <w:style w:type="paragraph" w:styleId="Heading6">
    <w:name w:val="heading 6"/>
    <w:basedOn w:val="Normal"/>
    <w:next w:val="Normal"/>
    <w:link w:val="Heading6Char"/>
    <w:qFormat/>
    <w:rsid w:val="009D7CF8"/>
    <w:pPr>
      <w:keepNext/>
      <w:spacing w:after="0" w:line="240" w:lineRule="auto"/>
      <w:outlineLvl w:val="5"/>
    </w:pPr>
    <w:rPr>
      <w:rFonts w:ascii="Arial" w:eastAsia="Times New Roman" w:hAnsi="Arial" w:cs="Arial"/>
      <w:b/>
      <w:bCs/>
      <w:color w:val="FF0000"/>
      <w:sz w:val="18"/>
      <w:szCs w:val="24"/>
    </w:rPr>
  </w:style>
  <w:style w:type="paragraph" w:styleId="Heading7">
    <w:name w:val="heading 7"/>
    <w:basedOn w:val="Normal"/>
    <w:next w:val="Normal"/>
    <w:link w:val="Heading7Char"/>
    <w:qFormat/>
    <w:rsid w:val="009D7CF8"/>
    <w:pPr>
      <w:keepNext/>
      <w:spacing w:after="0" w:line="240" w:lineRule="auto"/>
      <w:outlineLvl w:val="6"/>
    </w:pPr>
    <w:rPr>
      <w:rFonts w:ascii="Arial" w:eastAsia="Times New Roman" w:hAnsi="Arial" w:cs="Arial"/>
      <w:b/>
      <w:bCs/>
      <w:color w:val="FF0000"/>
      <w:sz w:val="18"/>
      <w:szCs w:val="24"/>
      <w:u w:val="single"/>
    </w:rPr>
  </w:style>
  <w:style w:type="paragraph" w:styleId="Heading8">
    <w:name w:val="heading 8"/>
    <w:basedOn w:val="Normal"/>
    <w:next w:val="Normal"/>
    <w:link w:val="Heading8Char"/>
    <w:qFormat/>
    <w:rsid w:val="009D7CF8"/>
    <w:pPr>
      <w:keepNext/>
      <w:spacing w:after="0" w:line="240" w:lineRule="auto"/>
      <w:jc w:val="center"/>
      <w:outlineLvl w:val="7"/>
    </w:pPr>
    <w:rPr>
      <w:rFonts w:ascii="Arial" w:eastAsia="Times New Roman" w:hAnsi="Arial" w:cs="Arial"/>
      <w:b/>
      <w:bCs/>
      <w:color w:val="FF000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A1927"/>
    <w:rPr>
      <w:color w:val="403F41" w:themeColor="text1" w:themeShade="80"/>
    </w:rPr>
  </w:style>
  <w:style w:type="character" w:customStyle="1" w:styleId="Heading1Char">
    <w:name w:val="Heading 1 Char"/>
    <w:basedOn w:val="DefaultParagraphFont"/>
    <w:link w:val="Heading1"/>
    <w:uiPriority w:val="9"/>
    <w:rsid w:val="00A97B7F"/>
    <w:rPr>
      <w:b/>
    </w:rPr>
  </w:style>
  <w:style w:type="character" w:customStyle="1" w:styleId="Heading2Char">
    <w:name w:val="Heading 2 Char"/>
    <w:basedOn w:val="DefaultParagraphFont"/>
    <w:link w:val="Heading2"/>
    <w:rsid w:val="003A1927"/>
    <w:rPr>
      <w:color w:val="403F41" w:themeColor="text1" w:themeShade="80"/>
      <w:sz w:val="20"/>
    </w:rPr>
  </w:style>
  <w:style w:type="character" w:customStyle="1" w:styleId="Heading3Char">
    <w:name w:val="Heading 3 Char"/>
    <w:basedOn w:val="DefaultParagraphFont"/>
    <w:link w:val="Heading3"/>
    <w:rsid w:val="003A1927"/>
    <w:rPr>
      <w:color w:val="403F41" w:themeColor="text1" w:themeShade="80"/>
      <w:sz w:val="20"/>
    </w:rPr>
  </w:style>
  <w:style w:type="character" w:customStyle="1" w:styleId="Heading4Char">
    <w:name w:val="Heading 4 Char"/>
    <w:basedOn w:val="DefaultParagraphFont"/>
    <w:link w:val="Heading4"/>
    <w:uiPriority w:val="9"/>
    <w:rsid w:val="00282854"/>
    <w:rPr>
      <w:rFonts w:ascii="Calibri" w:eastAsia="Times New Roman" w:hAnsi="Calibri" w:cs="Times New Roman"/>
      <w:b/>
      <w:bCs/>
      <w:sz w:val="28"/>
      <w:szCs w:val="28"/>
    </w:rPr>
  </w:style>
  <w:style w:type="character" w:customStyle="1" w:styleId="Heading5Char">
    <w:name w:val="Heading 5 Char"/>
    <w:basedOn w:val="DefaultParagraphFont"/>
    <w:link w:val="Heading5"/>
    <w:rsid w:val="0073301B"/>
    <w:rPr>
      <w:rFonts w:ascii="Arial" w:eastAsia="Times New Roman" w:hAnsi="Arial" w:cs="Arial"/>
      <w:b/>
      <w:bCs/>
      <w:sz w:val="24"/>
      <w:szCs w:val="24"/>
    </w:rPr>
  </w:style>
  <w:style w:type="paragraph" w:styleId="Header">
    <w:name w:val="header"/>
    <w:basedOn w:val="Normal"/>
    <w:link w:val="HeaderChar"/>
    <w:unhideWhenUsed/>
    <w:rsid w:val="00127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7E4"/>
  </w:style>
  <w:style w:type="paragraph" w:styleId="Footer">
    <w:name w:val="footer"/>
    <w:basedOn w:val="Normal"/>
    <w:link w:val="FooterChar"/>
    <w:uiPriority w:val="99"/>
    <w:unhideWhenUsed/>
    <w:rsid w:val="00127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7E4"/>
  </w:style>
  <w:style w:type="character" w:styleId="Strong">
    <w:name w:val="Strong"/>
    <w:basedOn w:val="DefaultParagraphFont"/>
    <w:uiPriority w:val="22"/>
    <w:qFormat/>
    <w:rsid w:val="000C612E"/>
    <w:rPr>
      <w:b/>
      <w:bCs/>
      <w:color w:val="007DB1" w:themeColor="text2"/>
    </w:rPr>
  </w:style>
  <w:style w:type="paragraph" w:customStyle="1" w:styleId="AIM">
    <w:name w:val="AIM"/>
    <w:basedOn w:val="BodyText1"/>
    <w:qFormat/>
    <w:rsid w:val="003A1927"/>
    <w:pPr>
      <w:spacing w:after="360"/>
      <w:ind w:left="851" w:hanging="851"/>
    </w:pPr>
    <w:rPr>
      <w:sz w:val="24"/>
      <w:szCs w:val="24"/>
    </w:rPr>
  </w:style>
  <w:style w:type="table" w:styleId="TableGrid">
    <w:name w:val="Table Grid"/>
    <w:basedOn w:val="TableNormal"/>
    <w:rsid w:val="00DA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1927"/>
    <w:pPr>
      <w:ind w:left="0" w:firstLine="0"/>
      <w:outlineLvl w:val="9"/>
    </w:pPr>
    <w:rPr>
      <w:b w:val="0"/>
      <w:color w:val="007DB1" w:themeColor="text2"/>
      <w:sz w:val="48"/>
      <w:szCs w:val="48"/>
    </w:rPr>
  </w:style>
  <w:style w:type="paragraph" w:styleId="TOC1">
    <w:name w:val="toc 1"/>
    <w:basedOn w:val="Normal"/>
    <w:next w:val="Normal"/>
    <w:autoRedefine/>
    <w:uiPriority w:val="39"/>
    <w:unhideWhenUsed/>
    <w:rsid w:val="003A1927"/>
    <w:pPr>
      <w:tabs>
        <w:tab w:val="left" w:pos="440"/>
        <w:tab w:val="right" w:leader="dot" w:pos="9016"/>
      </w:tabs>
      <w:spacing w:after="100"/>
    </w:pPr>
  </w:style>
  <w:style w:type="character" w:styleId="Hyperlink">
    <w:name w:val="Hyperlink"/>
    <w:basedOn w:val="DefaultParagraphFont"/>
    <w:uiPriority w:val="99"/>
    <w:unhideWhenUsed/>
    <w:rsid w:val="00197BC3"/>
    <w:rPr>
      <w:color w:val="007DB1" w:themeColor="hyperlink"/>
      <w:u w:val="single"/>
    </w:rPr>
  </w:style>
  <w:style w:type="paragraph" w:styleId="ListParagraph">
    <w:name w:val="List Paragraph"/>
    <w:basedOn w:val="Normal"/>
    <w:uiPriority w:val="34"/>
    <w:qFormat/>
    <w:rsid w:val="003A1927"/>
    <w:pPr>
      <w:ind w:left="720"/>
    </w:pPr>
    <w:rPr>
      <w:color w:val="403F41" w:themeColor="text1" w:themeShade="80"/>
    </w:rPr>
  </w:style>
  <w:style w:type="paragraph" w:customStyle="1" w:styleId="SectionHead">
    <w:name w:val="Section Head"/>
    <w:basedOn w:val="Heading1"/>
    <w:qFormat/>
    <w:rsid w:val="003A1927"/>
    <w:pPr>
      <w:spacing w:after="360"/>
      <w:ind w:left="0" w:firstLine="0"/>
    </w:pPr>
    <w:rPr>
      <w:b w:val="0"/>
      <w:color w:val="007DB1" w:themeColor="text2"/>
      <w:sz w:val="48"/>
      <w:szCs w:val="48"/>
    </w:rPr>
  </w:style>
  <w:style w:type="paragraph" w:styleId="TOC2">
    <w:name w:val="toc 2"/>
    <w:basedOn w:val="Normal"/>
    <w:next w:val="Normal"/>
    <w:autoRedefine/>
    <w:uiPriority w:val="39"/>
    <w:unhideWhenUsed/>
    <w:rsid w:val="003A1927"/>
    <w:pPr>
      <w:spacing w:after="100"/>
      <w:ind w:left="200"/>
    </w:pPr>
  </w:style>
  <w:style w:type="paragraph" w:styleId="TOC3">
    <w:name w:val="toc 3"/>
    <w:basedOn w:val="Normal"/>
    <w:next w:val="Normal"/>
    <w:autoRedefine/>
    <w:uiPriority w:val="39"/>
    <w:unhideWhenUsed/>
    <w:rsid w:val="003A1927"/>
    <w:pPr>
      <w:spacing w:after="100"/>
      <w:ind w:left="400"/>
    </w:pPr>
  </w:style>
  <w:style w:type="character" w:styleId="FollowedHyperlink">
    <w:name w:val="FollowedHyperlink"/>
    <w:basedOn w:val="DefaultParagraphFont"/>
    <w:unhideWhenUsed/>
    <w:rsid w:val="000926F7"/>
    <w:rPr>
      <w:color w:val="72CDF4" w:themeColor="followedHyperlink"/>
      <w:u w:val="single"/>
    </w:rPr>
  </w:style>
  <w:style w:type="paragraph" w:styleId="BalloonText">
    <w:name w:val="Balloon Text"/>
    <w:basedOn w:val="Normal"/>
    <w:link w:val="BalloonTextChar"/>
    <w:unhideWhenUsed/>
    <w:rsid w:val="00416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16B77"/>
    <w:rPr>
      <w:rFonts w:ascii="Tahoma" w:hAnsi="Tahoma" w:cs="Tahoma"/>
      <w:color w:val="807F83" w:themeColor="text1"/>
      <w:sz w:val="16"/>
      <w:szCs w:val="16"/>
    </w:rPr>
  </w:style>
  <w:style w:type="paragraph" w:styleId="Title">
    <w:name w:val="Title"/>
    <w:basedOn w:val="Normal"/>
    <w:link w:val="TitleChar"/>
    <w:qFormat/>
    <w:rsid w:val="00460D10"/>
    <w:pPr>
      <w:spacing w:after="0" w:line="240" w:lineRule="auto"/>
      <w:jc w:val="center"/>
    </w:pPr>
    <w:rPr>
      <w:rFonts w:ascii="Arial" w:eastAsia="Times New Roman" w:hAnsi="Arial" w:cs="Times New Roman"/>
      <w:b/>
      <w:color w:val="auto"/>
      <w:sz w:val="22"/>
      <w:szCs w:val="20"/>
    </w:rPr>
  </w:style>
  <w:style w:type="character" w:customStyle="1" w:styleId="TitleChar">
    <w:name w:val="Title Char"/>
    <w:basedOn w:val="DefaultParagraphFont"/>
    <w:link w:val="Title"/>
    <w:rsid w:val="00460D10"/>
    <w:rPr>
      <w:rFonts w:ascii="Arial" w:eastAsia="Times New Roman" w:hAnsi="Arial" w:cs="Times New Roman"/>
      <w:b/>
      <w:szCs w:val="20"/>
    </w:rPr>
  </w:style>
  <w:style w:type="paragraph" w:styleId="BodyText">
    <w:name w:val="Body Text"/>
    <w:basedOn w:val="Normal"/>
    <w:link w:val="BodyTextChar"/>
    <w:semiHidden/>
    <w:rsid w:val="00282854"/>
    <w:pPr>
      <w:spacing w:after="0" w:line="240" w:lineRule="auto"/>
      <w:jc w:val="both"/>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semiHidden/>
    <w:rsid w:val="00282854"/>
    <w:rPr>
      <w:rFonts w:ascii="Times New Roman" w:eastAsia="Times New Roman" w:hAnsi="Times New Roman" w:cs="Times New Roman"/>
      <w:sz w:val="24"/>
      <w:szCs w:val="20"/>
    </w:rPr>
  </w:style>
  <w:style w:type="paragraph" w:styleId="Date">
    <w:name w:val="Date"/>
    <w:basedOn w:val="Normal"/>
    <w:next w:val="Normal"/>
    <w:link w:val="DateChar"/>
    <w:semiHidden/>
    <w:rsid w:val="00282854"/>
    <w:pPr>
      <w:spacing w:after="0" w:line="240" w:lineRule="auto"/>
    </w:pPr>
    <w:rPr>
      <w:rFonts w:ascii="Times New Roman" w:eastAsia="Times New Roman" w:hAnsi="Times New Roman" w:cs="Times New Roman"/>
      <w:color w:val="auto"/>
      <w:sz w:val="24"/>
      <w:szCs w:val="20"/>
    </w:rPr>
  </w:style>
  <w:style w:type="character" w:customStyle="1" w:styleId="DateChar">
    <w:name w:val="Date Char"/>
    <w:basedOn w:val="DefaultParagraphFont"/>
    <w:link w:val="Date"/>
    <w:semiHidden/>
    <w:rsid w:val="00282854"/>
    <w:rPr>
      <w:rFonts w:ascii="Times New Roman" w:eastAsia="Times New Roman" w:hAnsi="Times New Roman" w:cs="Times New Roman"/>
      <w:sz w:val="24"/>
      <w:szCs w:val="20"/>
    </w:rPr>
  </w:style>
  <w:style w:type="paragraph" w:styleId="NormalIndent">
    <w:name w:val="Normal Indent"/>
    <w:basedOn w:val="Normal"/>
    <w:semiHidden/>
    <w:rsid w:val="00282854"/>
    <w:pPr>
      <w:spacing w:after="0" w:line="240" w:lineRule="auto"/>
      <w:ind w:left="720"/>
    </w:pPr>
    <w:rPr>
      <w:rFonts w:ascii="Times New Roman" w:eastAsia="Times New Roman" w:hAnsi="Times New Roman" w:cs="Times New Roman"/>
      <w:color w:val="auto"/>
      <w:sz w:val="24"/>
      <w:szCs w:val="20"/>
    </w:rPr>
  </w:style>
  <w:style w:type="paragraph" w:styleId="BodyText2">
    <w:name w:val="Body Text 2"/>
    <w:basedOn w:val="Normal"/>
    <w:link w:val="BodyText2Char"/>
    <w:unhideWhenUsed/>
    <w:rsid w:val="00282854"/>
    <w:pPr>
      <w:spacing w:after="120" w:line="480" w:lineRule="auto"/>
    </w:pPr>
    <w:rPr>
      <w:rFonts w:ascii="Times New Roman" w:eastAsia="Times New Roman" w:hAnsi="Times New Roman" w:cs="Times New Roman"/>
      <w:color w:val="auto"/>
      <w:sz w:val="24"/>
      <w:szCs w:val="20"/>
    </w:rPr>
  </w:style>
  <w:style w:type="character" w:customStyle="1" w:styleId="BodyText2Char">
    <w:name w:val="Body Text 2 Char"/>
    <w:basedOn w:val="DefaultParagraphFont"/>
    <w:link w:val="BodyText2"/>
    <w:uiPriority w:val="99"/>
    <w:rsid w:val="00282854"/>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73301B"/>
    <w:rPr>
      <w:rFonts w:ascii="Arial" w:eastAsia="Times New Roman" w:hAnsi="Arial" w:cs="Arial"/>
      <w:sz w:val="24"/>
      <w:szCs w:val="24"/>
    </w:rPr>
  </w:style>
  <w:style w:type="paragraph" w:styleId="BodyTextIndent">
    <w:name w:val="Body Text Indent"/>
    <w:basedOn w:val="Normal"/>
    <w:link w:val="BodyTextIndentChar"/>
    <w:semiHidden/>
    <w:rsid w:val="0073301B"/>
    <w:pPr>
      <w:spacing w:after="0" w:line="240" w:lineRule="auto"/>
      <w:ind w:left="720" w:hanging="720"/>
      <w:jc w:val="both"/>
    </w:pPr>
    <w:rPr>
      <w:rFonts w:ascii="Arial" w:eastAsia="Times New Roman" w:hAnsi="Arial" w:cs="Arial"/>
      <w:color w:val="auto"/>
      <w:sz w:val="24"/>
      <w:szCs w:val="24"/>
    </w:rPr>
  </w:style>
  <w:style w:type="character" w:customStyle="1" w:styleId="BodyTextIndent2Char">
    <w:name w:val="Body Text Indent 2 Char"/>
    <w:basedOn w:val="DefaultParagraphFont"/>
    <w:link w:val="BodyTextIndent2"/>
    <w:semiHidden/>
    <w:rsid w:val="0073301B"/>
    <w:rPr>
      <w:rFonts w:ascii="Arial" w:eastAsia="Times New Roman" w:hAnsi="Arial" w:cs="Arial"/>
      <w:sz w:val="24"/>
      <w:szCs w:val="24"/>
    </w:rPr>
  </w:style>
  <w:style w:type="paragraph" w:styleId="BodyTextIndent2">
    <w:name w:val="Body Text Indent 2"/>
    <w:basedOn w:val="Normal"/>
    <w:link w:val="BodyTextIndent2Char"/>
    <w:semiHidden/>
    <w:rsid w:val="0073301B"/>
    <w:pPr>
      <w:spacing w:after="0" w:line="240" w:lineRule="auto"/>
      <w:ind w:firstLine="720"/>
      <w:jc w:val="both"/>
    </w:pPr>
    <w:rPr>
      <w:rFonts w:ascii="Arial" w:eastAsia="Times New Roman" w:hAnsi="Arial" w:cs="Arial"/>
      <w:color w:val="auto"/>
      <w:sz w:val="24"/>
      <w:szCs w:val="24"/>
    </w:rPr>
  </w:style>
  <w:style w:type="character" w:customStyle="1" w:styleId="BodyTextIndent3Char">
    <w:name w:val="Body Text Indent 3 Char"/>
    <w:basedOn w:val="DefaultParagraphFont"/>
    <w:link w:val="BodyTextIndent3"/>
    <w:semiHidden/>
    <w:rsid w:val="0073301B"/>
    <w:rPr>
      <w:rFonts w:ascii="Arial" w:eastAsia="Times New Roman" w:hAnsi="Arial" w:cs="Arial"/>
      <w:sz w:val="24"/>
      <w:szCs w:val="24"/>
    </w:rPr>
  </w:style>
  <w:style w:type="paragraph" w:styleId="BodyTextIndent3">
    <w:name w:val="Body Text Indent 3"/>
    <w:basedOn w:val="Normal"/>
    <w:link w:val="BodyTextIndent3Char"/>
    <w:semiHidden/>
    <w:rsid w:val="0073301B"/>
    <w:pPr>
      <w:spacing w:after="0" w:line="240" w:lineRule="auto"/>
      <w:ind w:left="720" w:hanging="900"/>
      <w:jc w:val="both"/>
    </w:pPr>
    <w:rPr>
      <w:rFonts w:ascii="Arial" w:eastAsia="Times New Roman" w:hAnsi="Arial" w:cs="Arial"/>
      <w:color w:val="auto"/>
      <w:sz w:val="24"/>
      <w:szCs w:val="24"/>
    </w:rPr>
  </w:style>
  <w:style w:type="character" w:customStyle="1" w:styleId="Heading6Char">
    <w:name w:val="Heading 6 Char"/>
    <w:basedOn w:val="DefaultParagraphFont"/>
    <w:link w:val="Heading6"/>
    <w:rsid w:val="009D7CF8"/>
    <w:rPr>
      <w:rFonts w:ascii="Arial" w:eastAsia="Times New Roman" w:hAnsi="Arial" w:cs="Arial"/>
      <w:b/>
      <w:bCs/>
      <w:color w:val="FF0000"/>
      <w:sz w:val="18"/>
      <w:szCs w:val="24"/>
    </w:rPr>
  </w:style>
  <w:style w:type="character" w:customStyle="1" w:styleId="Heading7Char">
    <w:name w:val="Heading 7 Char"/>
    <w:basedOn w:val="DefaultParagraphFont"/>
    <w:link w:val="Heading7"/>
    <w:rsid w:val="009D7CF8"/>
    <w:rPr>
      <w:rFonts w:ascii="Arial" w:eastAsia="Times New Roman" w:hAnsi="Arial" w:cs="Arial"/>
      <w:b/>
      <w:bCs/>
      <w:color w:val="FF0000"/>
      <w:sz w:val="18"/>
      <w:szCs w:val="24"/>
      <w:u w:val="single"/>
    </w:rPr>
  </w:style>
  <w:style w:type="character" w:customStyle="1" w:styleId="Heading8Char">
    <w:name w:val="Heading 8 Char"/>
    <w:basedOn w:val="DefaultParagraphFont"/>
    <w:link w:val="Heading8"/>
    <w:rsid w:val="009D7CF8"/>
    <w:rPr>
      <w:rFonts w:ascii="Arial" w:eastAsia="Times New Roman" w:hAnsi="Arial" w:cs="Arial"/>
      <w:b/>
      <w:bCs/>
      <w:color w:val="FF0000"/>
      <w:sz w:val="18"/>
      <w:szCs w:val="24"/>
    </w:rPr>
  </w:style>
  <w:style w:type="character" w:styleId="PageNumber">
    <w:name w:val="page number"/>
    <w:basedOn w:val="DefaultParagraphFont"/>
    <w:semiHidden/>
    <w:rsid w:val="009D7CF8"/>
  </w:style>
  <w:style w:type="paragraph" w:styleId="Subtitle">
    <w:name w:val="Subtitle"/>
    <w:basedOn w:val="Normal"/>
    <w:link w:val="SubtitleChar"/>
    <w:qFormat/>
    <w:rsid w:val="009D7CF8"/>
    <w:pPr>
      <w:spacing w:after="0" w:line="240" w:lineRule="auto"/>
      <w:jc w:val="center"/>
    </w:pPr>
    <w:rPr>
      <w:rFonts w:ascii="Arial" w:eastAsia="Times New Roman" w:hAnsi="Arial" w:cs="Arial"/>
      <w:b/>
      <w:bCs/>
      <w:color w:val="auto"/>
      <w:szCs w:val="24"/>
      <w:u w:val="single"/>
    </w:rPr>
  </w:style>
  <w:style w:type="character" w:customStyle="1" w:styleId="SubtitleChar">
    <w:name w:val="Subtitle Char"/>
    <w:basedOn w:val="DefaultParagraphFont"/>
    <w:link w:val="Subtitle"/>
    <w:rsid w:val="009D7CF8"/>
    <w:rPr>
      <w:rFonts w:ascii="Arial" w:eastAsia="Times New Roman" w:hAnsi="Arial" w:cs="Arial"/>
      <w:b/>
      <w:bCs/>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656114">
      <w:bodyDiv w:val="1"/>
      <w:marLeft w:val="0"/>
      <w:marRight w:val="0"/>
      <w:marTop w:val="0"/>
      <w:marBottom w:val="0"/>
      <w:divBdr>
        <w:top w:val="none" w:sz="0" w:space="0" w:color="auto"/>
        <w:left w:val="none" w:sz="0" w:space="0" w:color="auto"/>
        <w:bottom w:val="none" w:sz="0" w:space="0" w:color="auto"/>
        <w:right w:val="none" w:sz="0" w:space="0" w:color="auto"/>
      </w:divBdr>
    </w:div>
    <w:div w:id="1761632686">
      <w:bodyDiv w:val="1"/>
      <w:marLeft w:val="0"/>
      <w:marRight w:val="0"/>
      <w:marTop w:val="0"/>
      <w:marBottom w:val="0"/>
      <w:divBdr>
        <w:top w:val="none" w:sz="0" w:space="0" w:color="auto"/>
        <w:left w:val="none" w:sz="0" w:space="0" w:color="auto"/>
        <w:bottom w:val="none" w:sz="0" w:space="0" w:color="auto"/>
        <w:right w:val="none" w:sz="0" w:space="0" w:color="auto"/>
      </w:divBdr>
    </w:div>
    <w:div w:id="20005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20.south-ayrshire.gov.uk/devandenv/nbs/Fleet%20Management%20Documents/Fleet,%20Travel%20and%20Transport%20Policy.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20.south-ayrshire.gov.uk/devandenv/nbs/Fleet%20Management%20Documents/Service%20Travel%20Plan.doc" TargetMode="External"/><Relationship Id="rId2" Type="http://schemas.openxmlformats.org/officeDocument/2006/relationships/customXml" Target="../customXml/item2.xml"/><Relationship Id="rId16" Type="http://schemas.openxmlformats.org/officeDocument/2006/relationships/hyperlink" Target="http://ww20.south-ayrshire.gov.uk/corporateservices/HR/SitePages/Travel%20and%20Subsistence.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20.south-ayrshire.gov.uk/devandenv/nbs/Fleet%20Management%20Documents/Service%20Travel%20Plan.doc"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20.south-ayrshire.gov.uk/devandenv/nbs/Fleet%20Management%20Documents/Drivers',%20Supervisors'%20and%20Management%20Travel%20Handbook.pdf"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outh Ayrshire Health 2">
      <a:dk1>
        <a:srgbClr val="807F83"/>
      </a:dk1>
      <a:lt1>
        <a:sysClr val="window" lastClr="FFFFFF"/>
      </a:lt1>
      <a:dk2>
        <a:srgbClr val="007DB1"/>
      </a:dk2>
      <a:lt2>
        <a:srgbClr val="72CDF4"/>
      </a:lt2>
      <a:accent1>
        <a:srgbClr val="795AA6"/>
      </a:accent1>
      <a:accent2>
        <a:srgbClr val="ED7D31"/>
      </a:accent2>
      <a:accent3>
        <a:srgbClr val="A5A5A5"/>
      </a:accent3>
      <a:accent4>
        <a:srgbClr val="FFC000"/>
      </a:accent4>
      <a:accent5>
        <a:srgbClr val="4472C4"/>
      </a:accent5>
      <a:accent6>
        <a:srgbClr val="70AD47"/>
      </a:accent6>
      <a:hlink>
        <a:srgbClr val="007DB1"/>
      </a:hlink>
      <a:folHlink>
        <a:srgbClr val="72CDF4"/>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8454285CA30C4083A149BB9C2945AF" ma:contentTypeVersion="4" ma:contentTypeDescription="Create a new document." ma:contentTypeScope="" ma:versionID="7f5792c35fc71bd7120194944b378fdd">
  <xsd:schema xmlns:xsd="http://www.w3.org/2001/XMLSchema" xmlns:xs="http://www.w3.org/2001/XMLSchema" xmlns:p="http://schemas.microsoft.com/office/2006/metadata/properties" xmlns:ns2="77705056-25ec-44aa-b4db-1f227e8a6c66" xmlns:ns3="473f34c4-19d0-481f-be5b-43ce8c44d05e" targetNamespace="http://schemas.microsoft.com/office/2006/metadata/properties" ma:root="true" ma:fieldsID="a04f48c3d4e5061398c5aef4192113d3" ns2:_="" ns3:_="">
    <xsd:import namespace="77705056-25ec-44aa-b4db-1f227e8a6c66"/>
    <xsd:import namespace="473f34c4-19d0-481f-be5b-43ce8c44d05e"/>
    <xsd:element name="properties">
      <xsd:complexType>
        <xsd:sequence>
          <xsd:element name="documentManagement">
            <xsd:complexType>
              <xsd:all>
                <xsd:element ref="ns2: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05056-25ec-44aa-b4db-1f227e8a6c66" elementFormDefault="qualified">
    <xsd:import namespace="http://schemas.microsoft.com/office/2006/documentManagement/types"/>
    <xsd:import namespace="http://schemas.microsoft.com/office/infopath/2007/PartnerControls"/>
    <xsd:element name="category" ma:index="8" nillable="true" ma:displayName="category" ma:default="Policies and Procedures" ma:format="Dropdown" ma:internalName="category">
      <xsd:simpleType>
        <xsd:restriction base="dms:Choice">
          <xsd:enumeration value="Policies and Procedures"/>
          <xsd:enumeration value="Employee Benefits"/>
          <xsd:enumeration value="Occupational Health"/>
          <xsd:enumeration value="Job Evaluation"/>
          <xsd:enumeration value="PDRs"/>
          <xsd:enumeration value="Organisational Change"/>
          <xsd:enumeration value="The Outstanding People Awards"/>
          <xsd:enumeration value="Human Resources Issues"/>
          <xsd:enumeration value="Oracle HRMS"/>
          <xsd:enumeration value="Strathclyde Pension Fund"/>
          <xsd:enumeration value="Charities Committee"/>
          <xsd:enumeration value="General Information"/>
          <xsd:enumeration value="Flexi"/>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73f34c4-19d0-481f-be5b-43ce8c44d05e"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tegory xmlns="77705056-25ec-44aa-b4db-1f227e8a6c66">Policies and Procedures</category>
    <_dlc_DocId xmlns="473f34c4-19d0-481f-be5b-43ce8c44d05e">K37M64WRSFAP-408-130</_dlc_DocId>
    <_dlc_DocIdUrl xmlns="473f34c4-19d0-481f-be5b-43ce8c44d05e">
      <Url>https://ww20.south-ayrshire.gov.uk/corporateservices/HR/_layouts/DocIdRedir.aspx?ID=K37M64WRSFAP-408-130</Url>
      <Description>K37M64WRSFAP-408-130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C0123-DABC-4CF1-A9B6-686DF8D36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05056-25ec-44aa-b4db-1f227e8a6c66"/>
    <ds:schemaRef ds:uri="473f34c4-19d0-481f-be5b-43ce8c44d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1CF9A-A321-4EE2-848B-28043677B953}">
  <ds:schemaRefs>
    <ds:schemaRef ds:uri="http://schemas.microsoft.com/sharepoint/events"/>
  </ds:schemaRefs>
</ds:datastoreItem>
</file>

<file path=customXml/itemProps3.xml><?xml version="1.0" encoding="utf-8"?>
<ds:datastoreItem xmlns:ds="http://schemas.openxmlformats.org/officeDocument/2006/customXml" ds:itemID="{FB790B6F-7709-4207-94B0-42352CC4F188}">
  <ds:schemaRefs>
    <ds:schemaRef ds:uri="http://schemas.microsoft.com/office/2006/metadata/properties"/>
    <ds:schemaRef ds:uri="http://schemas.microsoft.com/office/infopath/2007/PartnerControls"/>
    <ds:schemaRef ds:uri="77705056-25ec-44aa-b4db-1f227e8a6c66"/>
    <ds:schemaRef ds:uri="473f34c4-19d0-481f-be5b-43ce8c44d05e"/>
  </ds:schemaRefs>
</ds:datastoreItem>
</file>

<file path=customXml/itemProps4.xml><?xml version="1.0" encoding="utf-8"?>
<ds:datastoreItem xmlns:ds="http://schemas.openxmlformats.org/officeDocument/2006/customXml" ds:itemID="{F94E2361-6101-457C-BA06-115F8726FF5D}">
  <ds:schemaRefs>
    <ds:schemaRef ds:uri="http://schemas.microsoft.com/sharepoint/v3/contenttype/forms"/>
  </ds:schemaRefs>
</ds:datastoreItem>
</file>

<file path=customXml/itemProps5.xml><?xml version="1.0" encoding="utf-8"?>
<ds:datastoreItem xmlns:ds="http://schemas.openxmlformats.org/officeDocument/2006/customXml" ds:itemID="{EFD21761-125A-442B-8DEF-1722401D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3284</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David.Graham2@south-ayrshire.gov.uk</dc:creator>
  <cp:lastModifiedBy>McKay, Karen</cp:lastModifiedBy>
  <cp:revision>2</cp:revision>
  <cp:lastPrinted>2017-12-22T11:56:00Z</cp:lastPrinted>
  <dcterms:created xsi:type="dcterms:W3CDTF">2024-07-02T08:20:00Z</dcterms:created>
  <dcterms:modified xsi:type="dcterms:W3CDTF">2024-07-02T08:20:00Z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0x010100308454285CA30C4083A149BB9C2945AF</vt:lpwstr>
  </property>
  <property fmtid="{D5CDD505-2E9C-101B-9397-08002B2CF9AE}" pid="3" name="_dlc_DocIdItemGuid">
    <vt:lpwstr>773bccd7-f56a-442b-b3ed-2cb7629c8a48</vt:lpwstr>
  </property>
</Properties>
</file>